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763" w:rsidRPr="00A828FF" w:rsidRDefault="00BF28D2" w:rsidP="00BF28D2">
      <w:pPr>
        <w:jc w:val="center"/>
        <w:rPr>
          <w:b/>
          <w:color w:val="FF0000"/>
          <w:lang w:val="pt-BR"/>
        </w:rPr>
      </w:pPr>
      <w:r w:rsidRPr="00BF28D2">
        <w:rPr>
          <w:b/>
          <w:lang w:val="pt-BR"/>
        </w:rPr>
        <w:t>EDITAL DE NOTIFICAÇÃO</w:t>
      </w:r>
      <w:r w:rsidR="00A828FF">
        <w:rPr>
          <w:b/>
          <w:lang w:val="pt-BR"/>
        </w:rPr>
        <w:t xml:space="preserve"> REURB</w:t>
      </w:r>
      <w:r w:rsidRPr="00BF28D2">
        <w:rPr>
          <w:b/>
          <w:lang w:val="pt-BR"/>
        </w:rPr>
        <w:t xml:space="preserve"> </w:t>
      </w:r>
      <w:r w:rsidR="007A3FE3">
        <w:rPr>
          <w:b/>
          <w:lang w:val="pt-BR"/>
        </w:rPr>
        <w:t>113/2020</w:t>
      </w:r>
    </w:p>
    <w:p w:rsidR="00BF28D2" w:rsidRDefault="00BF28D2" w:rsidP="00BF28D2">
      <w:pPr>
        <w:jc w:val="center"/>
        <w:rPr>
          <w:b/>
          <w:lang w:val="pt-BR"/>
        </w:rPr>
      </w:pPr>
    </w:p>
    <w:p w:rsidR="00BF28D2" w:rsidRPr="002C0B41" w:rsidRDefault="00BF28D2" w:rsidP="00BF28D2">
      <w:pPr>
        <w:ind w:firstLine="720"/>
        <w:jc w:val="both"/>
        <w:rPr>
          <w:lang w:val="pt-BR"/>
        </w:rPr>
      </w:pPr>
      <w:r w:rsidRPr="002C0B41">
        <w:rPr>
          <w:lang w:val="pt-BR"/>
        </w:rPr>
        <w:t xml:space="preserve">O </w:t>
      </w:r>
      <w:r w:rsidRPr="002C0B41">
        <w:rPr>
          <w:b/>
          <w:lang w:val="pt-BR"/>
        </w:rPr>
        <w:t>Município de Tapera</w:t>
      </w:r>
      <w:r w:rsidRPr="002C0B41">
        <w:rPr>
          <w:lang w:val="pt-BR"/>
        </w:rPr>
        <w:t xml:space="preserve"> vem através deste edital </w:t>
      </w:r>
      <w:r w:rsidRPr="002C0B41">
        <w:rPr>
          <w:b/>
          <w:lang w:val="pt-BR"/>
        </w:rPr>
        <w:t>NOTIFICAR</w:t>
      </w:r>
      <w:r w:rsidR="001E299D">
        <w:rPr>
          <w:lang w:val="pt-BR"/>
        </w:rPr>
        <w:t xml:space="preserve"> a todos os proprietários</w:t>
      </w:r>
      <w:r w:rsidRPr="002C0B41">
        <w:rPr>
          <w:lang w:val="pt-BR"/>
        </w:rPr>
        <w:t xml:space="preserve"> e confrontantes externos, e a quem interessar, que a localidade denominada </w:t>
      </w:r>
      <w:r w:rsidRPr="002C0B41">
        <w:rPr>
          <w:b/>
          <w:lang w:val="pt-BR"/>
        </w:rPr>
        <w:t xml:space="preserve">VILA </w:t>
      </w:r>
      <w:r w:rsidR="00D10B75">
        <w:rPr>
          <w:b/>
          <w:lang w:val="pt-BR"/>
        </w:rPr>
        <w:t>ELISA BAIXA</w:t>
      </w:r>
      <w:r w:rsidRPr="002C0B41">
        <w:rPr>
          <w:lang w:val="pt-BR"/>
        </w:rPr>
        <w:t xml:space="preserve">, loteamento irregular localizado no </w:t>
      </w:r>
      <w:r w:rsidR="00D10B75">
        <w:rPr>
          <w:lang w:val="pt-BR"/>
        </w:rPr>
        <w:t>Perímetro Urbano do Município de Tapera</w:t>
      </w:r>
      <w:r w:rsidRPr="002C0B41">
        <w:rPr>
          <w:lang w:val="pt-BR"/>
        </w:rPr>
        <w:t xml:space="preserve">, encontra-se em processo de </w:t>
      </w:r>
      <w:r w:rsidRPr="002C0B41">
        <w:rPr>
          <w:b/>
          <w:lang w:val="pt-BR"/>
        </w:rPr>
        <w:t>REGULARIZAÇÃO FUNDIÁRIA URBANA (REURB)</w:t>
      </w:r>
      <w:r w:rsidRPr="002C0B41">
        <w:rPr>
          <w:lang w:val="pt-BR"/>
        </w:rPr>
        <w:t>,</w:t>
      </w:r>
      <w:r w:rsidR="006B5E01">
        <w:rPr>
          <w:lang w:val="pt-BR"/>
        </w:rPr>
        <w:t xml:space="preserve"> conforme estabelecido no </w:t>
      </w:r>
      <w:r w:rsidR="000C724D">
        <w:rPr>
          <w:b/>
          <w:lang w:val="pt-BR"/>
        </w:rPr>
        <w:t>DECRETO MUNICIPAL 011</w:t>
      </w:r>
      <w:r w:rsidR="006B5E01" w:rsidRPr="00A828FF">
        <w:rPr>
          <w:b/>
          <w:lang w:val="pt-BR"/>
        </w:rPr>
        <w:t>/2020</w:t>
      </w:r>
      <w:r w:rsidRPr="002C0B41">
        <w:rPr>
          <w:lang w:val="pt-BR"/>
        </w:rPr>
        <w:t xml:space="preserve">. O denominado Loteamento Vila </w:t>
      </w:r>
      <w:r w:rsidR="00D10B75">
        <w:rPr>
          <w:lang w:val="pt-BR"/>
        </w:rPr>
        <w:t>Elisa Baixa</w:t>
      </w:r>
      <w:r w:rsidRPr="002C0B41">
        <w:rPr>
          <w:lang w:val="pt-BR"/>
        </w:rPr>
        <w:t xml:space="preserve"> está em fase de regularização fundiária, no qual já foi realizado o levantamento PLANIALTIMÉTRICO e CADASTRAL, com </w:t>
      </w:r>
      <w:proofErr w:type="spellStart"/>
      <w:r w:rsidRPr="002C0B41">
        <w:rPr>
          <w:lang w:val="pt-BR"/>
        </w:rPr>
        <w:t>georreferenciamento</w:t>
      </w:r>
      <w:proofErr w:type="spellEnd"/>
      <w:r w:rsidRPr="002C0B41">
        <w:rPr>
          <w:lang w:val="pt-BR"/>
        </w:rPr>
        <w:t>, afim de emissão de matrículas individualizadas aos detentores da posse do lotes no referido loteamento, bem como legalização das benfeitorias existentes.</w:t>
      </w:r>
    </w:p>
    <w:p w:rsidR="009537B7" w:rsidRDefault="009537B7" w:rsidP="00BF28D2">
      <w:pPr>
        <w:ind w:firstLine="720"/>
        <w:jc w:val="both"/>
        <w:rPr>
          <w:b/>
          <w:lang w:val="pt-BR"/>
        </w:rPr>
      </w:pPr>
      <w:r>
        <w:rPr>
          <w:b/>
          <w:lang w:val="pt-BR"/>
        </w:rPr>
        <w:t xml:space="preserve">Art. 1 - </w:t>
      </w:r>
      <w:r w:rsidR="00BF28D2" w:rsidRPr="00BF28D2">
        <w:rPr>
          <w:b/>
          <w:lang w:val="pt-BR"/>
        </w:rPr>
        <w:t xml:space="preserve">DESCRIÇÃO DA ÁREA: </w:t>
      </w:r>
    </w:p>
    <w:p w:rsidR="00BF28D2" w:rsidRPr="00BF28D2" w:rsidRDefault="00BF28D2" w:rsidP="00BF28D2">
      <w:pPr>
        <w:ind w:firstLine="720"/>
        <w:jc w:val="both"/>
        <w:rPr>
          <w:lang w:val="pt-BR"/>
        </w:rPr>
      </w:pPr>
      <w:r w:rsidRPr="00BF28D2">
        <w:rPr>
          <w:lang w:val="pt-BR"/>
        </w:rPr>
        <w:t>Área de ocupação na forma de loteamento irregular</w:t>
      </w:r>
      <w:r w:rsidR="00C12925">
        <w:rPr>
          <w:lang w:val="pt-BR"/>
        </w:rPr>
        <w:t xml:space="preserve"> com </w:t>
      </w:r>
      <w:r w:rsidR="00C12925" w:rsidRPr="00C12925">
        <w:rPr>
          <w:b/>
          <w:bCs/>
          <w:lang w:val="pt-BR"/>
        </w:rPr>
        <w:t>16.784,68m²</w:t>
      </w:r>
      <w:r w:rsidR="00C12925" w:rsidRPr="00C12925">
        <w:rPr>
          <w:lang w:val="pt-BR"/>
        </w:rPr>
        <w:t xml:space="preserve"> (DEZESSEIS MIL, SETECENTOS E OITENTA E QUATRO METROS E SESSENTA E OITO DECÍMETROS QUADRADOS)</w:t>
      </w:r>
      <w:r w:rsidRPr="00BF28D2">
        <w:rPr>
          <w:lang w:val="pt-BR"/>
        </w:rPr>
        <w:t xml:space="preserve">, </w:t>
      </w:r>
      <w:r w:rsidR="001E299D" w:rsidRPr="001E299D">
        <w:rPr>
          <w:b/>
          <w:lang w:val="pt-BR"/>
        </w:rPr>
        <w:t>conforme mapas em anexo</w:t>
      </w:r>
      <w:r w:rsidR="001E299D">
        <w:rPr>
          <w:lang w:val="pt-BR"/>
        </w:rPr>
        <w:t xml:space="preserve">, </w:t>
      </w:r>
      <w:r w:rsidRPr="00BF28D2">
        <w:rPr>
          <w:lang w:val="pt-BR"/>
        </w:rPr>
        <w:t xml:space="preserve">sobre </w:t>
      </w:r>
      <w:r w:rsidR="00026EFC">
        <w:rPr>
          <w:lang w:val="pt-BR"/>
        </w:rPr>
        <w:t>UM imóvel</w:t>
      </w:r>
      <w:r w:rsidRPr="00BF28D2">
        <w:rPr>
          <w:lang w:val="pt-BR"/>
        </w:rPr>
        <w:t xml:space="preserve"> </w:t>
      </w:r>
      <w:r w:rsidR="00026EFC">
        <w:rPr>
          <w:lang w:val="pt-BR"/>
        </w:rPr>
        <w:t>(Matrícula 4.</w:t>
      </w:r>
      <w:r w:rsidR="00D10B75">
        <w:rPr>
          <w:lang w:val="pt-BR"/>
        </w:rPr>
        <w:t>700</w:t>
      </w:r>
      <w:r w:rsidR="00026EFC">
        <w:rPr>
          <w:lang w:val="pt-BR"/>
        </w:rPr>
        <w:t xml:space="preserve"> do </w:t>
      </w:r>
      <w:r w:rsidR="00026EFC" w:rsidRPr="00BF28D2">
        <w:rPr>
          <w:lang w:val="pt-BR"/>
        </w:rPr>
        <w:t xml:space="preserve">Registro de Imóveis </w:t>
      </w:r>
      <w:r w:rsidR="00A21DC2">
        <w:rPr>
          <w:lang w:val="pt-BR"/>
        </w:rPr>
        <w:t>de Tapera</w:t>
      </w:r>
      <w:r w:rsidR="00026EFC">
        <w:rPr>
          <w:lang w:val="pt-BR"/>
        </w:rPr>
        <w:t xml:space="preserve">) </w:t>
      </w:r>
      <w:r w:rsidR="00D10B75">
        <w:rPr>
          <w:lang w:val="pt-BR"/>
        </w:rPr>
        <w:t>no perímetro urbano do Município</w:t>
      </w:r>
      <w:r w:rsidRPr="00BF28D2">
        <w:rPr>
          <w:lang w:val="pt-BR"/>
        </w:rPr>
        <w:t xml:space="preserve">, em Tapera, RS. </w:t>
      </w:r>
    </w:p>
    <w:p w:rsidR="009537B7" w:rsidRDefault="002C0B41" w:rsidP="00801DFE">
      <w:pPr>
        <w:ind w:firstLine="720"/>
        <w:jc w:val="both"/>
        <w:rPr>
          <w:b/>
          <w:lang w:val="pt-BR"/>
        </w:rPr>
      </w:pPr>
      <w:r>
        <w:rPr>
          <w:b/>
          <w:lang w:val="pt-BR"/>
        </w:rPr>
        <w:t>Art. 2</w:t>
      </w:r>
      <w:r w:rsidR="009537B7">
        <w:rPr>
          <w:b/>
          <w:lang w:val="pt-BR"/>
        </w:rPr>
        <w:t xml:space="preserve"> - DOS EQUIPAMENTOS URBANOS</w:t>
      </w:r>
      <w:r w:rsidR="004B375F">
        <w:rPr>
          <w:b/>
          <w:lang w:val="pt-BR"/>
        </w:rPr>
        <w:t xml:space="preserve"> E INFRAESTRUTURA</w:t>
      </w:r>
      <w:r w:rsidR="009537B7">
        <w:rPr>
          <w:b/>
          <w:lang w:val="pt-BR"/>
        </w:rPr>
        <w:t>:</w:t>
      </w:r>
    </w:p>
    <w:p w:rsidR="009537B7" w:rsidRDefault="009537B7" w:rsidP="009537B7">
      <w:pPr>
        <w:jc w:val="both"/>
        <w:rPr>
          <w:lang w:val="pt-BR"/>
        </w:rPr>
      </w:pPr>
      <w:r>
        <w:rPr>
          <w:lang w:val="pt-BR"/>
        </w:rPr>
        <w:tab/>
        <w:t>A área de intervenção possui os seguintes equipamentos comunitários</w:t>
      </w:r>
      <w:r w:rsidR="004B375F">
        <w:rPr>
          <w:lang w:val="pt-BR"/>
        </w:rPr>
        <w:t xml:space="preserve"> e infraestrutura</w:t>
      </w:r>
      <w:r>
        <w:rPr>
          <w:lang w:val="pt-BR"/>
        </w:rPr>
        <w:t xml:space="preserve"> presentes e constituídos</w:t>
      </w:r>
      <w:r w:rsidR="00026EFC">
        <w:rPr>
          <w:lang w:val="pt-BR"/>
        </w:rPr>
        <w:t xml:space="preserve"> (dentro da área ou próximos a mesma)</w:t>
      </w:r>
      <w:r>
        <w:rPr>
          <w:lang w:val="pt-BR"/>
        </w:rPr>
        <w:t>:</w:t>
      </w:r>
    </w:p>
    <w:p w:rsidR="009537B7" w:rsidRDefault="009537B7" w:rsidP="009537B7">
      <w:pPr>
        <w:ind w:firstLine="720"/>
        <w:jc w:val="both"/>
        <w:rPr>
          <w:lang w:val="pt-BR"/>
        </w:rPr>
      </w:pPr>
      <w:r>
        <w:rPr>
          <w:lang w:val="pt-BR"/>
        </w:rPr>
        <w:t>- Escola Municipal de Ensino Fundamental</w:t>
      </w:r>
      <w:r w:rsidR="00026EFC">
        <w:rPr>
          <w:lang w:val="pt-BR"/>
        </w:rPr>
        <w:t xml:space="preserve"> </w:t>
      </w:r>
    </w:p>
    <w:p w:rsidR="009537B7" w:rsidRDefault="009537B7" w:rsidP="009537B7">
      <w:pPr>
        <w:ind w:firstLine="720"/>
        <w:jc w:val="both"/>
        <w:rPr>
          <w:lang w:val="pt-BR"/>
        </w:rPr>
      </w:pPr>
      <w:r>
        <w:rPr>
          <w:lang w:val="pt-BR"/>
        </w:rPr>
        <w:t xml:space="preserve">- Energia Elétrica atendida pela </w:t>
      </w:r>
      <w:r w:rsidR="00D10B75">
        <w:rPr>
          <w:lang w:val="pt-BR"/>
        </w:rPr>
        <w:t>COPREL</w:t>
      </w:r>
      <w:r>
        <w:rPr>
          <w:lang w:val="pt-BR"/>
        </w:rPr>
        <w:t>;</w:t>
      </w:r>
    </w:p>
    <w:p w:rsidR="009537B7" w:rsidRDefault="009537B7" w:rsidP="009537B7">
      <w:pPr>
        <w:ind w:firstLine="720"/>
        <w:jc w:val="both"/>
        <w:rPr>
          <w:lang w:val="pt-BR"/>
        </w:rPr>
      </w:pPr>
      <w:r>
        <w:rPr>
          <w:lang w:val="pt-BR"/>
        </w:rPr>
        <w:t>- Água Potável fornecida pela CORSAN;</w:t>
      </w:r>
    </w:p>
    <w:p w:rsidR="009537B7" w:rsidRDefault="009537B7" w:rsidP="009537B7">
      <w:pPr>
        <w:ind w:firstLine="720"/>
        <w:jc w:val="both"/>
        <w:rPr>
          <w:lang w:val="pt-BR"/>
        </w:rPr>
      </w:pPr>
      <w:r>
        <w:rPr>
          <w:lang w:val="pt-BR"/>
        </w:rPr>
        <w:t>- Coleta de Resíduos Sólidos realizada semanalmente pelo Município;</w:t>
      </w:r>
    </w:p>
    <w:p w:rsidR="00322CBF" w:rsidRDefault="009537B7" w:rsidP="00607947">
      <w:pPr>
        <w:ind w:firstLine="720"/>
        <w:jc w:val="both"/>
        <w:rPr>
          <w:lang w:val="pt-BR"/>
        </w:rPr>
      </w:pPr>
      <w:r w:rsidRPr="00322CBF">
        <w:rPr>
          <w:b/>
          <w:lang w:val="pt-BR"/>
        </w:rPr>
        <w:t xml:space="preserve">Art. </w:t>
      </w:r>
      <w:r w:rsidR="002C0B41">
        <w:rPr>
          <w:b/>
          <w:lang w:val="pt-BR"/>
        </w:rPr>
        <w:t>3</w:t>
      </w:r>
      <w:r w:rsidRPr="00322CBF">
        <w:rPr>
          <w:b/>
          <w:lang w:val="pt-BR"/>
        </w:rPr>
        <w:t xml:space="preserve"> – </w:t>
      </w:r>
      <w:r>
        <w:rPr>
          <w:lang w:val="pt-BR"/>
        </w:rPr>
        <w:t>Os proprietários e confinantes (</w:t>
      </w:r>
      <w:proofErr w:type="spellStart"/>
      <w:r>
        <w:rPr>
          <w:lang w:val="pt-BR"/>
        </w:rPr>
        <w:t>lindeiros</w:t>
      </w:r>
      <w:proofErr w:type="spellEnd"/>
      <w:r>
        <w:rPr>
          <w:lang w:val="pt-BR"/>
        </w:rPr>
        <w:t>) internos e externos são notificados por esse edital, sendo que a ausência de manifestação dos mesmos será tido como aceite, co</w:t>
      </w:r>
      <w:r w:rsidR="00322CBF">
        <w:rPr>
          <w:lang w:val="pt-BR"/>
        </w:rPr>
        <w:t xml:space="preserve">nforme Artigo 13, parágrafo 1 do Decreto 9.310/2018 e Artigo 20, parágrafo 1 da Lei Federal 13.465/2017. Adverte-se que a ausência de impugnação implicará a perda de eventual direito que o notificado </w:t>
      </w:r>
      <w:proofErr w:type="spellStart"/>
      <w:r w:rsidR="00322CBF">
        <w:rPr>
          <w:lang w:val="pt-BR"/>
        </w:rPr>
        <w:t>titularize</w:t>
      </w:r>
      <w:proofErr w:type="spellEnd"/>
      <w:r w:rsidR="00322CBF">
        <w:rPr>
          <w:lang w:val="pt-BR"/>
        </w:rPr>
        <w:t xml:space="preserve"> sobre os imóveis objetos da REURB.</w:t>
      </w:r>
    </w:p>
    <w:p w:rsidR="00322CBF" w:rsidRDefault="002C0B41" w:rsidP="009537B7">
      <w:pPr>
        <w:ind w:firstLine="720"/>
        <w:jc w:val="both"/>
        <w:rPr>
          <w:lang w:val="pt-BR"/>
        </w:rPr>
      </w:pPr>
      <w:r>
        <w:rPr>
          <w:b/>
          <w:lang w:val="pt-BR"/>
        </w:rPr>
        <w:t>Art. 4</w:t>
      </w:r>
      <w:r w:rsidR="00322CBF" w:rsidRPr="00607947">
        <w:rPr>
          <w:b/>
          <w:lang w:val="pt-BR"/>
        </w:rPr>
        <w:t xml:space="preserve"> – </w:t>
      </w:r>
      <w:r w:rsidR="00322CBF">
        <w:rPr>
          <w:lang w:val="pt-BR"/>
        </w:rPr>
        <w:t xml:space="preserve">As impugnações cabíveis, contrárias ou adversas ao objeto deste ato deverão ser apresentadas no prazo de </w:t>
      </w:r>
      <w:r w:rsidR="00322CBF" w:rsidRPr="00322CBF">
        <w:rPr>
          <w:b/>
          <w:lang w:val="pt-BR"/>
        </w:rPr>
        <w:t>trinta (30) dias</w:t>
      </w:r>
      <w:r w:rsidR="00322CBF">
        <w:rPr>
          <w:b/>
          <w:lang w:val="pt-BR"/>
        </w:rPr>
        <w:t xml:space="preserve">, </w:t>
      </w:r>
      <w:r w:rsidR="00322CBF" w:rsidRPr="00322CBF">
        <w:rPr>
          <w:lang w:val="pt-BR"/>
        </w:rPr>
        <w:t xml:space="preserve">a contar da data de publicação deste edital, em jornal da Região, sendo que as impugnações poderão </w:t>
      </w:r>
      <w:r w:rsidR="00322CBF" w:rsidRPr="002C0B41">
        <w:rPr>
          <w:lang w:val="pt-BR"/>
        </w:rPr>
        <w:t xml:space="preserve">ser protocoladas no Setor </w:t>
      </w:r>
      <w:r w:rsidRPr="002C0B41">
        <w:rPr>
          <w:lang w:val="pt-BR"/>
        </w:rPr>
        <w:t>de Protocolo</w:t>
      </w:r>
      <w:r w:rsidR="00322CBF" w:rsidRPr="002C0B41">
        <w:rPr>
          <w:lang w:val="pt-BR"/>
        </w:rPr>
        <w:t xml:space="preserve"> da Prefeitura Municipal, </w:t>
      </w:r>
      <w:r w:rsidR="00322CBF" w:rsidRPr="00322CBF">
        <w:rPr>
          <w:lang w:val="pt-BR"/>
        </w:rPr>
        <w:t>endereçada ao Prefeito Municipal, com as devidas justificativas plausíveis que serão analisadas pelos setores responsáveis, ficando a critério dos mesmos acatar ou não as devidas impugnações, de acordo com as suas razões conforme o Artigo 20 da Lei Federal 13.465/2017.</w:t>
      </w:r>
    </w:p>
    <w:p w:rsidR="00322CBF" w:rsidRPr="00322CBF" w:rsidRDefault="002C0B41" w:rsidP="009537B7">
      <w:pPr>
        <w:ind w:firstLine="720"/>
        <w:jc w:val="both"/>
        <w:rPr>
          <w:lang w:val="pt-BR"/>
        </w:rPr>
      </w:pPr>
      <w:r>
        <w:rPr>
          <w:b/>
          <w:lang w:val="pt-BR"/>
        </w:rPr>
        <w:lastRenderedPageBreak/>
        <w:t>Art. 5</w:t>
      </w:r>
      <w:r w:rsidR="00322CBF" w:rsidRPr="00607947">
        <w:rPr>
          <w:b/>
          <w:lang w:val="pt-BR"/>
        </w:rPr>
        <w:t xml:space="preserve"> –</w:t>
      </w:r>
      <w:r w:rsidR="00322CBF">
        <w:rPr>
          <w:lang w:val="pt-BR"/>
        </w:rPr>
        <w:t xml:space="preserve"> Não havendo manifestação em contrário no período de 30 dias, considerar-se-á como aceite os elementos dos anexos e teor deste edital, inclusive pelos </w:t>
      </w:r>
      <w:proofErr w:type="spellStart"/>
      <w:r w:rsidR="00322CBF">
        <w:rPr>
          <w:lang w:val="pt-BR"/>
        </w:rPr>
        <w:t>lindeiros</w:t>
      </w:r>
      <w:proofErr w:type="spellEnd"/>
      <w:r w:rsidR="00322CBF">
        <w:rPr>
          <w:lang w:val="pt-BR"/>
        </w:rPr>
        <w:t xml:space="preserve"> internos e confrontantes externos ao loteamento, conforme prevê a Lei Federal 13.465/2017</w:t>
      </w:r>
      <w:r w:rsidR="00607947">
        <w:rPr>
          <w:lang w:val="pt-BR"/>
        </w:rPr>
        <w:t xml:space="preserve"> artigo 20, parágrafo 1, e transcorrido o prazo legal para manifestações, será efetivado o ato, na forma do artigo 31, parágrafos 5 e 6 da referida lei.</w:t>
      </w:r>
    </w:p>
    <w:p w:rsidR="009537B7" w:rsidRDefault="00607947" w:rsidP="009537B7">
      <w:pPr>
        <w:jc w:val="both"/>
        <w:rPr>
          <w:lang w:val="pt-BR"/>
        </w:rPr>
      </w:pPr>
      <w:r>
        <w:rPr>
          <w:lang w:val="pt-BR"/>
        </w:rPr>
        <w:tab/>
      </w:r>
      <w:r w:rsidR="002C0B41">
        <w:rPr>
          <w:b/>
          <w:lang w:val="pt-BR"/>
        </w:rPr>
        <w:t>Art. 6</w:t>
      </w:r>
      <w:r w:rsidRPr="00607947">
        <w:rPr>
          <w:b/>
          <w:lang w:val="pt-BR"/>
        </w:rPr>
        <w:t xml:space="preserve"> –</w:t>
      </w:r>
      <w:r>
        <w:rPr>
          <w:lang w:val="pt-BR"/>
        </w:rPr>
        <w:t xml:space="preserve"> Fazem parte deste edital os seguintes </w:t>
      </w:r>
      <w:r w:rsidRPr="00607947">
        <w:rPr>
          <w:b/>
          <w:lang w:val="pt-BR"/>
        </w:rPr>
        <w:t>ANEXOS:</w:t>
      </w:r>
    </w:p>
    <w:p w:rsidR="00607947" w:rsidRDefault="00607947" w:rsidP="00607947">
      <w:pPr>
        <w:ind w:firstLine="720"/>
        <w:jc w:val="both"/>
        <w:rPr>
          <w:lang w:val="pt-BR"/>
        </w:rPr>
      </w:pPr>
      <w:r>
        <w:rPr>
          <w:lang w:val="pt-BR"/>
        </w:rPr>
        <w:t>- Planta 1/3: Demarcação sobre imagem de satélite;</w:t>
      </w:r>
    </w:p>
    <w:p w:rsidR="00607947" w:rsidRDefault="00607947" w:rsidP="00607947">
      <w:pPr>
        <w:ind w:firstLine="720"/>
        <w:jc w:val="both"/>
        <w:rPr>
          <w:lang w:val="pt-BR"/>
        </w:rPr>
      </w:pPr>
      <w:r>
        <w:rPr>
          <w:lang w:val="pt-BR"/>
        </w:rPr>
        <w:t>- Planta 2/3: Área de intervenção e identificação dos imóveis confrontantes;</w:t>
      </w:r>
    </w:p>
    <w:p w:rsidR="00607947" w:rsidRDefault="00607947" w:rsidP="00607947">
      <w:pPr>
        <w:ind w:firstLine="720"/>
        <w:jc w:val="both"/>
        <w:rPr>
          <w:lang w:val="pt-BR"/>
        </w:rPr>
      </w:pPr>
      <w:r>
        <w:rPr>
          <w:lang w:val="pt-BR"/>
        </w:rPr>
        <w:t xml:space="preserve">- Planta 3/3: Imóveis atingidos pela REURB Vila </w:t>
      </w:r>
      <w:r w:rsidR="00D10B75">
        <w:rPr>
          <w:lang w:val="pt-BR"/>
        </w:rPr>
        <w:t>Elisa Baixa;</w:t>
      </w:r>
    </w:p>
    <w:p w:rsidR="00A05159" w:rsidRDefault="00607947" w:rsidP="00A05159">
      <w:pPr>
        <w:ind w:firstLine="720"/>
        <w:jc w:val="both"/>
        <w:rPr>
          <w:lang w:val="pt-BR"/>
        </w:rPr>
      </w:pPr>
      <w:r>
        <w:rPr>
          <w:lang w:val="pt-BR"/>
        </w:rPr>
        <w:t>- Memorial de</w:t>
      </w:r>
      <w:r w:rsidR="00A05159">
        <w:rPr>
          <w:lang w:val="pt-BR"/>
        </w:rPr>
        <w:t>scritivo da área de intervenção;</w:t>
      </w:r>
    </w:p>
    <w:p w:rsidR="00A05159" w:rsidRDefault="00A05159" w:rsidP="00A05159">
      <w:pPr>
        <w:ind w:firstLine="720"/>
        <w:jc w:val="both"/>
        <w:rPr>
          <w:lang w:val="pt-BR"/>
        </w:rPr>
      </w:pPr>
      <w:r>
        <w:rPr>
          <w:lang w:val="pt-BR"/>
        </w:rPr>
        <w:t>- Listagem de proprietários e confrontantes.</w:t>
      </w:r>
    </w:p>
    <w:p w:rsidR="00607947" w:rsidRDefault="002C0B41" w:rsidP="00607947">
      <w:pPr>
        <w:ind w:firstLine="720"/>
        <w:jc w:val="both"/>
        <w:rPr>
          <w:lang w:val="pt-BR"/>
        </w:rPr>
      </w:pPr>
      <w:r>
        <w:rPr>
          <w:b/>
          <w:lang w:val="pt-BR"/>
        </w:rPr>
        <w:t xml:space="preserve">Art. 7 </w:t>
      </w:r>
      <w:r w:rsidR="00607947" w:rsidRPr="00607947">
        <w:rPr>
          <w:b/>
          <w:lang w:val="pt-BR"/>
        </w:rPr>
        <w:t>–</w:t>
      </w:r>
      <w:r w:rsidR="00607947">
        <w:rPr>
          <w:lang w:val="pt-BR"/>
        </w:rPr>
        <w:t xml:space="preserve"> O presente edital entra em vigor na data de sua publicação.</w:t>
      </w:r>
    </w:p>
    <w:p w:rsidR="002C0B41" w:rsidRPr="007A3FE3" w:rsidRDefault="002C0B41" w:rsidP="00607947">
      <w:pPr>
        <w:ind w:firstLine="720"/>
        <w:jc w:val="both"/>
        <w:rPr>
          <w:lang w:val="pt-BR"/>
        </w:rPr>
      </w:pPr>
    </w:p>
    <w:p w:rsidR="00607947" w:rsidRPr="007A3FE3" w:rsidRDefault="00607947" w:rsidP="007A3FE3">
      <w:pPr>
        <w:ind w:firstLine="720"/>
        <w:rPr>
          <w:lang w:val="pt-BR"/>
        </w:rPr>
      </w:pPr>
      <w:r w:rsidRPr="007A3FE3">
        <w:rPr>
          <w:lang w:val="pt-BR"/>
        </w:rPr>
        <w:t>Tapera</w:t>
      </w:r>
      <w:r w:rsidR="007A3FE3" w:rsidRPr="007A3FE3">
        <w:rPr>
          <w:lang w:val="pt-BR"/>
        </w:rPr>
        <w:t>, RS</w:t>
      </w:r>
      <w:r w:rsidRPr="007A3FE3">
        <w:rPr>
          <w:lang w:val="pt-BR"/>
        </w:rPr>
        <w:t xml:space="preserve">, </w:t>
      </w:r>
      <w:r w:rsidR="007A3FE3" w:rsidRPr="007A3FE3">
        <w:rPr>
          <w:lang w:val="pt-BR"/>
        </w:rPr>
        <w:t xml:space="preserve">1° </w:t>
      </w:r>
      <w:r w:rsidRPr="007A3FE3">
        <w:rPr>
          <w:lang w:val="pt-BR"/>
        </w:rPr>
        <w:t xml:space="preserve">de </w:t>
      </w:r>
      <w:r w:rsidR="00E642D8" w:rsidRPr="007A3FE3">
        <w:rPr>
          <w:lang w:val="pt-BR"/>
        </w:rPr>
        <w:t>OUTUBRO</w:t>
      </w:r>
      <w:r w:rsidRPr="007A3FE3">
        <w:rPr>
          <w:lang w:val="pt-BR"/>
        </w:rPr>
        <w:t xml:space="preserve"> de 2020.</w:t>
      </w:r>
    </w:p>
    <w:p w:rsidR="007A3FE3" w:rsidRDefault="007A3FE3" w:rsidP="007A3FE3">
      <w:pPr>
        <w:spacing w:after="0" w:line="240" w:lineRule="auto"/>
        <w:ind w:firstLine="720"/>
        <w:jc w:val="center"/>
        <w:rPr>
          <w:lang w:val="pt-BR"/>
        </w:rPr>
      </w:pPr>
      <w:r>
        <w:rPr>
          <w:lang w:val="pt-BR"/>
        </w:rPr>
        <w:t>VOLMAR HELMUT KUHN</w:t>
      </w:r>
    </w:p>
    <w:p w:rsidR="007A3FE3" w:rsidRPr="0027677E" w:rsidRDefault="007A3FE3" w:rsidP="007A3FE3">
      <w:pPr>
        <w:spacing w:after="0" w:line="240" w:lineRule="auto"/>
        <w:ind w:firstLine="720"/>
        <w:jc w:val="center"/>
        <w:rPr>
          <w:lang w:val="pt-BR"/>
        </w:rPr>
      </w:pPr>
      <w:r>
        <w:rPr>
          <w:lang w:val="pt-BR"/>
        </w:rPr>
        <w:t>Prefeito</w:t>
      </w:r>
    </w:p>
    <w:p w:rsidR="00A05159" w:rsidRDefault="00A05159">
      <w:pPr>
        <w:rPr>
          <w:lang w:val="pt-BR"/>
        </w:rPr>
      </w:pPr>
    </w:p>
    <w:p w:rsidR="007A3FE3" w:rsidRDefault="007A3FE3" w:rsidP="00A05159">
      <w:pPr>
        <w:jc w:val="center"/>
        <w:rPr>
          <w:b/>
          <w:lang w:val="pt-BR"/>
        </w:rPr>
      </w:pPr>
    </w:p>
    <w:p w:rsidR="007A3FE3" w:rsidRDefault="007A3FE3" w:rsidP="00A05159">
      <w:pPr>
        <w:jc w:val="center"/>
        <w:rPr>
          <w:b/>
          <w:lang w:val="pt-BR"/>
        </w:rPr>
      </w:pPr>
    </w:p>
    <w:p w:rsidR="007A3FE3" w:rsidRDefault="007A3FE3" w:rsidP="00A05159">
      <w:pPr>
        <w:jc w:val="center"/>
        <w:rPr>
          <w:b/>
          <w:lang w:val="pt-BR"/>
        </w:rPr>
      </w:pPr>
    </w:p>
    <w:p w:rsidR="007A3FE3" w:rsidRDefault="007A3FE3" w:rsidP="00A05159">
      <w:pPr>
        <w:jc w:val="center"/>
        <w:rPr>
          <w:b/>
          <w:lang w:val="pt-BR"/>
        </w:rPr>
      </w:pPr>
    </w:p>
    <w:p w:rsidR="007A3FE3" w:rsidRDefault="007A3FE3" w:rsidP="00A05159">
      <w:pPr>
        <w:jc w:val="center"/>
        <w:rPr>
          <w:b/>
          <w:lang w:val="pt-BR"/>
        </w:rPr>
      </w:pPr>
    </w:p>
    <w:p w:rsidR="007A3FE3" w:rsidRDefault="007A3FE3" w:rsidP="00A05159">
      <w:pPr>
        <w:jc w:val="center"/>
        <w:rPr>
          <w:b/>
          <w:lang w:val="pt-BR"/>
        </w:rPr>
      </w:pPr>
    </w:p>
    <w:p w:rsidR="007A3FE3" w:rsidRDefault="007A3FE3" w:rsidP="00A05159">
      <w:pPr>
        <w:jc w:val="center"/>
        <w:rPr>
          <w:b/>
          <w:lang w:val="pt-BR"/>
        </w:rPr>
      </w:pPr>
    </w:p>
    <w:p w:rsidR="007A3FE3" w:rsidRDefault="007A3FE3" w:rsidP="00A05159">
      <w:pPr>
        <w:jc w:val="center"/>
        <w:rPr>
          <w:b/>
          <w:lang w:val="pt-BR"/>
        </w:rPr>
      </w:pPr>
    </w:p>
    <w:p w:rsidR="007A3FE3" w:rsidRDefault="007A3FE3" w:rsidP="00A05159">
      <w:pPr>
        <w:jc w:val="center"/>
        <w:rPr>
          <w:b/>
          <w:lang w:val="pt-BR"/>
        </w:rPr>
      </w:pPr>
    </w:p>
    <w:p w:rsidR="007A3FE3" w:rsidRDefault="007A3FE3" w:rsidP="00A05159">
      <w:pPr>
        <w:jc w:val="center"/>
        <w:rPr>
          <w:b/>
          <w:lang w:val="pt-BR"/>
        </w:rPr>
      </w:pPr>
    </w:p>
    <w:p w:rsidR="007A3FE3" w:rsidRDefault="007A3FE3" w:rsidP="00A05159">
      <w:pPr>
        <w:jc w:val="center"/>
        <w:rPr>
          <w:b/>
          <w:lang w:val="pt-BR"/>
        </w:rPr>
      </w:pPr>
    </w:p>
    <w:p w:rsidR="009537B7" w:rsidRDefault="00A05159" w:rsidP="00A05159">
      <w:pPr>
        <w:jc w:val="center"/>
        <w:rPr>
          <w:b/>
          <w:lang w:val="pt-BR"/>
        </w:rPr>
      </w:pPr>
      <w:bookmarkStart w:id="0" w:name="_GoBack"/>
      <w:bookmarkEnd w:id="0"/>
      <w:r w:rsidRPr="00A05159">
        <w:rPr>
          <w:b/>
          <w:lang w:val="pt-BR"/>
        </w:rPr>
        <w:lastRenderedPageBreak/>
        <w:t>LISTAGEM DE PROPRIETÁRIOS E CONFRONTANTES</w:t>
      </w:r>
    </w:p>
    <w:p w:rsidR="00A05159" w:rsidRDefault="00A05159" w:rsidP="00A05159">
      <w:pPr>
        <w:jc w:val="center"/>
        <w:rPr>
          <w:b/>
          <w:lang w:val="pt-BR"/>
        </w:rPr>
      </w:pPr>
      <w:r>
        <w:rPr>
          <w:b/>
          <w:lang w:val="pt-BR"/>
        </w:rPr>
        <w:t>Imóveis Atingidos pela REURB</w:t>
      </w:r>
      <w:r w:rsidR="001E299D">
        <w:rPr>
          <w:b/>
          <w:lang w:val="pt-BR"/>
        </w:rPr>
        <w:t>:</w:t>
      </w:r>
    </w:p>
    <w:tbl>
      <w:tblPr>
        <w:tblW w:w="8095" w:type="dxa"/>
        <w:tblInd w:w="93" w:type="dxa"/>
        <w:tblLook w:val="04A0" w:firstRow="1" w:lastRow="0" w:firstColumn="1" w:lastColumn="0" w:noHBand="0" w:noVBand="1"/>
      </w:tblPr>
      <w:tblGrid>
        <w:gridCol w:w="1780"/>
        <w:gridCol w:w="3905"/>
        <w:gridCol w:w="2410"/>
      </w:tblGrid>
      <w:tr w:rsidR="00F0094F" w:rsidRPr="007A3FE3" w:rsidTr="00D41462">
        <w:trPr>
          <w:trHeight w:val="300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94F" w:rsidRPr="0080533A" w:rsidRDefault="00F0094F" w:rsidP="00805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0533A">
              <w:rPr>
                <w:rFonts w:ascii="Calibri" w:eastAsia="Times New Roman" w:hAnsi="Calibri" w:cs="Calibri"/>
                <w:color w:val="000000"/>
              </w:rPr>
              <w:t>Matrícula</w:t>
            </w:r>
            <w:proofErr w:type="spellEnd"/>
            <w:r w:rsidRPr="0080533A">
              <w:rPr>
                <w:rFonts w:ascii="Calibri" w:eastAsia="Times New Roman" w:hAnsi="Calibri" w:cs="Calibri"/>
                <w:color w:val="000000"/>
              </w:rPr>
              <w:t xml:space="preserve"> 4.</w:t>
            </w:r>
            <w:r>
              <w:rPr>
                <w:rFonts w:ascii="Calibri" w:eastAsia="Times New Roman" w:hAnsi="Calibri" w:cs="Calibri"/>
                <w:color w:val="000000"/>
              </w:rPr>
              <w:t>700</w:t>
            </w: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94F" w:rsidRPr="0080533A" w:rsidRDefault="00F0094F" w:rsidP="00805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CLAUDIO FERNANDO VISOTO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94F" w:rsidRPr="007A3FE3" w:rsidRDefault="007A3FE3" w:rsidP="00805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  <w:r>
              <w:rPr>
                <w:rFonts w:ascii="Calibri" w:eastAsia="Times New Roman" w:hAnsi="Calibri" w:cs="Calibri"/>
                <w:color w:val="000000"/>
                <w:lang w:val="pt-BR"/>
              </w:rPr>
              <w:t>273.XXX.XXX</w:t>
            </w:r>
            <w:r w:rsidR="00F0094F" w:rsidRPr="007A3FE3">
              <w:rPr>
                <w:rFonts w:ascii="Calibri" w:eastAsia="Times New Roman" w:hAnsi="Calibri" w:cs="Calibri"/>
                <w:color w:val="000000"/>
                <w:lang w:val="pt-BR"/>
              </w:rPr>
              <w:t>-34</w:t>
            </w:r>
          </w:p>
        </w:tc>
      </w:tr>
      <w:tr w:rsidR="00F0094F" w:rsidRPr="007A3FE3" w:rsidTr="00D41462">
        <w:trPr>
          <w:trHeight w:val="300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094F" w:rsidRPr="007A3FE3" w:rsidRDefault="00F0094F" w:rsidP="00805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94F" w:rsidRPr="007A3FE3" w:rsidRDefault="00F0094F" w:rsidP="00805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7A3FE3">
              <w:rPr>
                <w:rFonts w:ascii="Calibri" w:eastAsia="Times New Roman" w:hAnsi="Calibri" w:cs="Calibri"/>
                <w:color w:val="000000"/>
                <w:lang w:val="pt-BR"/>
              </w:rPr>
              <w:t>MOACIR ANTONIO VISOTO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94F" w:rsidRPr="007A3FE3" w:rsidRDefault="00F0094F" w:rsidP="007A3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7A3FE3">
              <w:rPr>
                <w:rFonts w:ascii="Calibri" w:eastAsia="Times New Roman" w:hAnsi="Calibri" w:cs="Calibri"/>
                <w:color w:val="000000"/>
                <w:lang w:val="pt-BR"/>
              </w:rPr>
              <w:t>347.</w:t>
            </w:r>
            <w:r w:rsidR="007A3FE3">
              <w:rPr>
                <w:rFonts w:ascii="Calibri" w:eastAsia="Times New Roman" w:hAnsi="Calibri" w:cs="Calibri"/>
                <w:color w:val="000000"/>
                <w:lang w:val="pt-BR"/>
              </w:rPr>
              <w:t>XXX.XXX</w:t>
            </w:r>
            <w:r w:rsidRPr="007A3FE3">
              <w:rPr>
                <w:rFonts w:ascii="Calibri" w:eastAsia="Times New Roman" w:hAnsi="Calibri" w:cs="Calibri"/>
                <w:color w:val="000000"/>
                <w:lang w:val="pt-BR"/>
              </w:rPr>
              <w:t>-87</w:t>
            </w:r>
          </w:p>
        </w:tc>
      </w:tr>
      <w:tr w:rsidR="00F0094F" w:rsidRPr="007A3FE3" w:rsidTr="00D41462">
        <w:trPr>
          <w:trHeight w:val="300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094F" w:rsidRPr="007A3FE3" w:rsidRDefault="00F0094F" w:rsidP="00805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94F" w:rsidRPr="007A3FE3" w:rsidRDefault="00F0094F" w:rsidP="00805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7A3FE3">
              <w:rPr>
                <w:rFonts w:ascii="Calibri" w:eastAsia="Times New Roman" w:hAnsi="Calibri" w:cs="Calibri"/>
                <w:color w:val="000000"/>
                <w:lang w:val="pt-BR"/>
              </w:rPr>
              <w:t>DELMAR LUIZ VISOTO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94F" w:rsidRPr="007A3FE3" w:rsidRDefault="00F0094F" w:rsidP="007A3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7A3FE3">
              <w:rPr>
                <w:rFonts w:ascii="Calibri" w:eastAsia="Times New Roman" w:hAnsi="Calibri" w:cs="Calibri"/>
                <w:color w:val="000000"/>
                <w:lang w:val="pt-BR"/>
              </w:rPr>
              <w:t>247.</w:t>
            </w:r>
            <w:r w:rsidR="007A3FE3">
              <w:rPr>
                <w:rFonts w:ascii="Calibri" w:eastAsia="Times New Roman" w:hAnsi="Calibri" w:cs="Calibri"/>
                <w:color w:val="000000"/>
                <w:lang w:val="pt-BR"/>
              </w:rPr>
              <w:t>XXX.XXX</w:t>
            </w:r>
            <w:r w:rsidRPr="007A3FE3">
              <w:rPr>
                <w:rFonts w:ascii="Calibri" w:eastAsia="Times New Roman" w:hAnsi="Calibri" w:cs="Calibri"/>
                <w:color w:val="000000"/>
                <w:lang w:val="pt-BR"/>
              </w:rPr>
              <w:t>-25</w:t>
            </w:r>
          </w:p>
        </w:tc>
      </w:tr>
      <w:tr w:rsidR="00F0094F" w:rsidRPr="007A3FE3" w:rsidTr="00D41462">
        <w:trPr>
          <w:trHeight w:val="300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094F" w:rsidRPr="007A3FE3" w:rsidRDefault="00F0094F" w:rsidP="00805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94F" w:rsidRPr="007A3FE3" w:rsidRDefault="00F0094F" w:rsidP="00805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7A3FE3">
              <w:rPr>
                <w:rFonts w:ascii="Calibri" w:eastAsia="Times New Roman" w:hAnsi="Calibri" w:cs="Calibri"/>
                <w:color w:val="000000"/>
                <w:lang w:val="pt-BR"/>
              </w:rPr>
              <w:t>JOÃO CARLOS VISOTO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94F" w:rsidRPr="007A3FE3" w:rsidRDefault="00F0094F" w:rsidP="007A3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7A3FE3">
              <w:rPr>
                <w:rFonts w:ascii="Calibri" w:eastAsia="Times New Roman" w:hAnsi="Calibri" w:cs="Calibri"/>
                <w:color w:val="000000"/>
                <w:lang w:val="pt-BR"/>
              </w:rPr>
              <w:t>249.</w:t>
            </w:r>
            <w:r w:rsidR="007A3FE3">
              <w:rPr>
                <w:rFonts w:ascii="Calibri" w:eastAsia="Times New Roman" w:hAnsi="Calibri" w:cs="Calibri"/>
                <w:color w:val="000000"/>
                <w:lang w:val="pt-BR"/>
              </w:rPr>
              <w:t>XXX.XXX</w:t>
            </w:r>
            <w:r w:rsidRPr="007A3FE3">
              <w:rPr>
                <w:rFonts w:ascii="Calibri" w:eastAsia="Times New Roman" w:hAnsi="Calibri" w:cs="Calibri"/>
                <w:color w:val="000000"/>
                <w:lang w:val="pt-BR"/>
              </w:rPr>
              <w:t>-87</w:t>
            </w:r>
          </w:p>
        </w:tc>
      </w:tr>
      <w:tr w:rsidR="00F0094F" w:rsidRPr="0080533A" w:rsidTr="00D41462">
        <w:trPr>
          <w:trHeight w:val="300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094F" w:rsidRPr="007A3FE3" w:rsidRDefault="00F0094F" w:rsidP="00805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94F" w:rsidRPr="0080533A" w:rsidRDefault="00F0094F" w:rsidP="00805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FE3">
              <w:rPr>
                <w:rFonts w:ascii="Calibri" w:eastAsia="Times New Roman" w:hAnsi="Calibri" w:cs="Calibri"/>
                <w:color w:val="000000"/>
                <w:lang w:val="pt-BR"/>
              </w:rPr>
              <w:t>CLAUMIR JOS</w:t>
            </w:r>
            <w:r>
              <w:rPr>
                <w:rFonts w:ascii="Calibri" w:eastAsia="Times New Roman" w:hAnsi="Calibri" w:cs="Calibri"/>
                <w:color w:val="000000"/>
              </w:rPr>
              <w:t>É VISOTO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94F" w:rsidRPr="0080533A" w:rsidRDefault="00F0094F" w:rsidP="007A3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392.</w:t>
            </w:r>
            <w:r w:rsidR="007A3FE3">
              <w:rPr>
                <w:rFonts w:ascii="Calibri" w:eastAsia="Times New Roman" w:hAnsi="Calibri" w:cs="Calibri"/>
                <w:color w:val="000000"/>
                <w:lang w:val="pt-BR"/>
              </w:rPr>
              <w:t>XXX.XXX</w:t>
            </w:r>
            <w:r>
              <w:rPr>
                <w:rFonts w:ascii="Calibri" w:eastAsia="Times New Roman" w:hAnsi="Calibri" w:cs="Calibri"/>
                <w:color w:val="000000"/>
              </w:rPr>
              <w:t>-00</w:t>
            </w:r>
          </w:p>
        </w:tc>
      </w:tr>
      <w:tr w:rsidR="00F0094F" w:rsidRPr="0080533A" w:rsidTr="00D41462">
        <w:trPr>
          <w:trHeight w:val="300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094F" w:rsidRPr="0080533A" w:rsidRDefault="00F0094F" w:rsidP="00805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94F" w:rsidRPr="0080533A" w:rsidRDefault="00F0094F" w:rsidP="00805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JANDIR ANTONIO BULLE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94F" w:rsidRPr="0080533A" w:rsidRDefault="00F0094F" w:rsidP="007A3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251.</w:t>
            </w:r>
            <w:r w:rsidR="007A3FE3">
              <w:rPr>
                <w:rFonts w:ascii="Calibri" w:eastAsia="Times New Roman" w:hAnsi="Calibri" w:cs="Calibri"/>
                <w:color w:val="000000"/>
                <w:lang w:val="pt-BR"/>
              </w:rPr>
              <w:t>XXX.XXX</w:t>
            </w:r>
            <w:r>
              <w:rPr>
                <w:rFonts w:ascii="Calibri" w:eastAsia="Times New Roman" w:hAnsi="Calibri" w:cs="Calibri"/>
                <w:color w:val="000000"/>
              </w:rPr>
              <w:t>-04</w:t>
            </w:r>
          </w:p>
        </w:tc>
      </w:tr>
      <w:tr w:rsidR="00F0094F" w:rsidRPr="0080533A" w:rsidTr="00D41462">
        <w:trPr>
          <w:trHeight w:val="300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094F" w:rsidRPr="0080533A" w:rsidRDefault="00F0094F" w:rsidP="00805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94F" w:rsidRPr="0080533A" w:rsidRDefault="00F0094F" w:rsidP="00805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AIDA MARIZA VISOTO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94F" w:rsidRPr="0080533A" w:rsidRDefault="008C6A56" w:rsidP="007A3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6A56">
              <w:rPr>
                <w:rFonts w:ascii="Calibri" w:eastAsia="Times New Roman" w:hAnsi="Calibri" w:cs="Calibri"/>
                <w:color w:val="000000"/>
              </w:rPr>
              <w:t>965.</w:t>
            </w:r>
            <w:r w:rsidR="007A3FE3">
              <w:rPr>
                <w:rFonts w:ascii="Calibri" w:eastAsia="Times New Roman" w:hAnsi="Calibri" w:cs="Calibri"/>
                <w:color w:val="000000"/>
                <w:lang w:val="pt-BR"/>
              </w:rPr>
              <w:t>XXX.XXX</w:t>
            </w:r>
            <w:r w:rsidRPr="008C6A56">
              <w:rPr>
                <w:rFonts w:ascii="Calibri" w:eastAsia="Times New Roman" w:hAnsi="Calibri" w:cs="Calibri"/>
                <w:color w:val="000000"/>
              </w:rPr>
              <w:t>-15</w:t>
            </w:r>
          </w:p>
        </w:tc>
      </w:tr>
      <w:tr w:rsidR="00F0094F" w:rsidRPr="0080533A" w:rsidTr="00D41462">
        <w:trPr>
          <w:trHeight w:val="300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094F" w:rsidRPr="0080533A" w:rsidRDefault="00F0094F" w:rsidP="00805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94F" w:rsidRPr="0080533A" w:rsidRDefault="00F0094F" w:rsidP="00805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MARCELINO SIQUEIRA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94F" w:rsidRPr="0080533A" w:rsidRDefault="00F0094F" w:rsidP="007A3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229.</w:t>
            </w:r>
            <w:r w:rsidR="007A3FE3">
              <w:rPr>
                <w:rFonts w:ascii="Calibri" w:eastAsia="Times New Roman" w:hAnsi="Calibri" w:cs="Calibri"/>
                <w:color w:val="000000"/>
                <w:lang w:val="pt-BR"/>
              </w:rPr>
              <w:t>XXX.XXX</w:t>
            </w:r>
            <w:r>
              <w:rPr>
                <w:rFonts w:ascii="Calibri" w:eastAsia="Times New Roman" w:hAnsi="Calibri" w:cs="Calibri"/>
                <w:color w:val="000000"/>
              </w:rPr>
              <w:t>-20</w:t>
            </w:r>
          </w:p>
        </w:tc>
      </w:tr>
      <w:tr w:rsidR="00F0094F" w:rsidRPr="0080533A" w:rsidTr="00D41462">
        <w:trPr>
          <w:trHeight w:val="300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094F" w:rsidRPr="0080533A" w:rsidRDefault="00F0094F" w:rsidP="00805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94F" w:rsidRDefault="00F0094F" w:rsidP="00805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ADRIANA SAUER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94F" w:rsidRDefault="00F0094F" w:rsidP="007A3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979.</w:t>
            </w:r>
            <w:r w:rsidR="007A3FE3">
              <w:rPr>
                <w:rFonts w:ascii="Calibri" w:eastAsia="Times New Roman" w:hAnsi="Calibri" w:cs="Calibri"/>
                <w:color w:val="000000"/>
                <w:lang w:val="pt-BR"/>
              </w:rPr>
              <w:t>X</w:t>
            </w:r>
            <w:r w:rsidR="007A3FE3">
              <w:rPr>
                <w:rFonts w:ascii="Calibri" w:eastAsia="Times New Roman" w:hAnsi="Calibri" w:cs="Calibri"/>
                <w:color w:val="000000"/>
                <w:lang w:val="pt-BR"/>
              </w:rPr>
              <w:t>XX.XXX</w:t>
            </w:r>
            <w:r>
              <w:rPr>
                <w:rFonts w:ascii="Calibri" w:eastAsia="Times New Roman" w:hAnsi="Calibri" w:cs="Calibri"/>
                <w:color w:val="000000"/>
              </w:rPr>
              <w:t>-49</w:t>
            </w:r>
          </w:p>
        </w:tc>
      </w:tr>
      <w:tr w:rsidR="00F0094F" w:rsidRPr="0080533A" w:rsidTr="00D41462">
        <w:trPr>
          <w:trHeight w:val="300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094F" w:rsidRPr="0080533A" w:rsidRDefault="00F0094F" w:rsidP="00805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94F" w:rsidRDefault="00F0094F" w:rsidP="00805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ADRIALDO TREVISAN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94F" w:rsidRDefault="00F0094F" w:rsidP="007A3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564.</w:t>
            </w:r>
            <w:r w:rsidR="007A3FE3">
              <w:rPr>
                <w:rFonts w:ascii="Calibri" w:eastAsia="Times New Roman" w:hAnsi="Calibri" w:cs="Calibri"/>
                <w:color w:val="000000"/>
                <w:lang w:val="pt-BR"/>
              </w:rPr>
              <w:t>XXX.XXX</w:t>
            </w:r>
            <w:r>
              <w:rPr>
                <w:rFonts w:ascii="Calibri" w:eastAsia="Times New Roman" w:hAnsi="Calibri" w:cs="Calibri"/>
                <w:color w:val="000000"/>
              </w:rPr>
              <w:t>-10</w:t>
            </w:r>
          </w:p>
        </w:tc>
      </w:tr>
      <w:tr w:rsidR="00F0094F" w:rsidRPr="0080533A" w:rsidTr="00D41462">
        <w:trPr>
          <w:trHeight w:val="300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094F" w:rsidRPr="0080533A" w:rsidRDefault="00F0094F" w:rsidP="00805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94F" w:rsidRDefault="00F0094F" w:rsidP="00805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ADRIANO TREVISAN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94F" w:rsidRDefault="00F0094F" w:rsidP="007A3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492.</w:t>
            </w:r>
            <w:r w:rsidR="007A3FE3">
              <w:rPr>
                <w:rFonts w:ascii="Calibri" w:eastAsia="Times New Roman" w:hAnsi="Calibri" w:cs="Calibri"/>
                <w:color w:val="000000"/>
                <w:lang w:val="pt-BR"/>
              </w:rPr>
              <w:t>XXX.XXX</w:t>
            </w:r>
            <w:r>
              <w:rPr>
                <w:rFonts w:ascii="Calibri" w:eastAsia="Times New Roman" w:hAnsi="Calibri" w:cs="Calibri"/>
                <w:color w:val="000000"/>
              </w:rPr>
              <w:t>-78</w:t>
            </w:r>
          </w:p>
        </w:tc>
      </w:tr>
      <w:tr w:rsidR="00F0094F" w:rsidRPr="0080533A" w:rsidTr="00D41462">
        <w:trPr>
          <w:trHeight w:val="300"/>
        </w:trPr>
        <w:tc>
          <w:tcPr>
            <w:tcW w:w="1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94F" w:rsidRPr="0080533A" w:rsidRDefault="00F0094F" w:rsidP="00805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94F" w:rsidRDefault="00F0094F" w:rsidP="00805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ANDRÉ TREVISAN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94F" w:rsidRDefault="00F0094F" w:rsidP="007A3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428.</w:t>
            </w:r>
            <w:r w:rsidR="007A3FE3">
              <w:rPr>
                <w:rFonts w:ascii="Calibri" w:eastAsia="Times New Roman" w:hAnsi="Calibri" w:cs="Calibri"/>
                <w:color w:val="000000"/>
                <w:lang w:val="pt-BR"/>
              </w:rPr>
              <w:t>XXX.XXX</w:t>
            </w:r>
            <w:r>
              <w:rPr>
                <w:rFonts w:ascii="Calibri" w:eastAsia="Times New Roman" w:hAnsi="Calibri" w:cs="Calibri"/>
                <w:color w:val="000000"/>
              </w:rPr>
              <w:t>-00</w:t>
            </w:r>
          </w:p>
        </w:tc>
      </w:tr>
    </w:tbl>
    <w:p w:rsidR="00A05159" w:rsidRDefault="00A05159" w:rsidP="00A05159">
      <w:pPr>
        <w:jc w:val="center"/>
        <w:rPr>
          <w:b/>
          <w:lang w:val="pt-BR"/>
        </w:rPr>
      </w:pPr>
    </w:p>
    <w:p w:rsidR="001E299D" w:rsidRDefault="001E299D" w:rsidP="00A05159">
      <w:pPr>
        <w:jc w:val="center"/>
        <w:rPr>
          <w:b/>
          <w:lang w:val="pt-BR"/>
        </w:rPr>
      </w:pPr>
      <w:r>
        <w:rPr>
          <w:b/>
          <w:lang w:val="pt-BR"/>
        </w:rPr>
        <w:t>Imóveis Confrontantes:</w:t>
      </w:r>
    </w:p>
    <w:tbl>
      <w:tblPr>
        <w:tblW w:w="8095" w:type="dxa"/>
        <w:tblInd w:w="93" w:type="dxa"/>
        <w:tblLook w:val="04A0" w:firstRow="1" w:lastRow="0" w:firstColumn="1" w:lastColumn="0" w:noHBand="0" w:noVBand="1"/>
      </w:tblPr>
      <w:tblGrid>
        <w:gridCol w:w="1780"/>
        <w:gridCol w:w="3905"/>
        <w:gridCol w:w="2410"/>
      </w:tblGrid>
      <w:tr w:rsidR="008B30CE" w:rsidRPr="008C6A56" w:rsidTr="008B30CE">
        <w:trPr>
          <w:trHeight w:val="300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0CE" w:rsidRPr="0080533A" w:rsidRDefault="008B30CE" w:rsidP="00D10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0533A">
              <w:rPr>
                <w:rFonts w:ascii="Calibri" w:eastAsia="Times New Roman" w:hAnsi="Calibri" w:cs="Calibri"/>
                <w:color w:val="000000"/>
              </w:rPr>
              <w:t>Matrícula</w:t>
            </w:r>
            <w:proofErr w:type="spellEnd"/>
            <w:r w:rsidRPr="0080533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>4.701</w:t>
            </w: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0CE" w:rsidRPr="008B30CE" w:rsidRDefault="008B30CE" w:rsidP="00805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8B30CE">
              <w:rPr>
                <w:rFonts w:ascii="Calibri" w:eastAsia="Times New Roman" w:hAnsi="Calibri" w:cs="Calibri"/>
                <w:color w:val="000000"/>
                <w:lang w:val="pt-BR"/>
              </w:rPr>
              <w:t>LUIZ CARLOS CRESTANI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0CE" w:rsidRPr="008B30CE" w:rsidRDefault="008B30CE" w:rsidP="007A3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8B30CE">
              <w:rPr>
                <w:rFonts w:ascii="Calibri" w:eastAsia="Times New Roman" w:hAnsi="Calibri" w:cs="Calibri"/>
                <w:color w:val="000000"/>
                <w:lang w:val="pt-BR"/>
              </w:rPr>
              <w:t> </w:t>
            </w:r>
            <w:r w:rsidR="00E6096F">
              <w:rPr>
                <w:rFonts w:ascii="Calibri" w:eastAsia="Times New Roman" w:hAnsi="Calibri" w:cs="Calibri"/>
                <w:color w:val="000000"/>
                <w:lang w:val="pt-BR"/>
              </w:rPr>
              <w:t>372.</w:t>
            </w:r>
            <w:r w:rsidR="007A3FE3">
              <w:rPr>
                <w:rFonts w:ascii="Calibri" w:eastAsia="Times New Roman" w:hAnsi="Calibri" w:cs="Calibri"/>
                <w:color w:val="000000"/>
                <w:lang w:val="pt-BR"/>
              </w:rPr>
              <w:t>XXX.XXX</w:t>
            </w:r>
            <w:r w:rsidR="00E6096F">
              <w:rPr>
                <w:rFonts w:ascii="Calibri" w:eastAsia="Times New Roman" w:hAnsi="Calibri" w:cs="Calibri"/>
                <w:color w:val="000000"/>
                <w:lang w:val="pt-BR"/>
              </w:rPr>
              <w:t>-68</w:t>
            </w:r>
          </w:p>
        </w:tc>
      </w:tr>
      <w:tr w:rsidR="008B30CE" w:rsidRPr="0080533A" w:rsidTr="008B30CE">
        <w:trPr>
          <w:trHeight w:val="300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30CE" w:rsidRPr="008B30CE" w:rsidRDefault="008B30CE" w:rsidP="00805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0CE" w:rsidRPr="0080533A" w:rsidRDefault="008B30CE" w:rsidP="00805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SANDRO DA SILVA SIQUEIRA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0CE" w:rsidRPr="0080533A" w:rsidRDefault="008B30CE" w:rsidP="007A3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007.</w:t>
            </w:r>
            <w:r w:rsidR="007A3FE3">
              <w:rPr>
                <w:rFonts w:ascii="Calibri" w:eastAsia="Times New Roman" w:hAnsi="Calibri" w:cs="Calibri"/>
                <w:color w:val="000000"/>
                <w:lang w:val="pt-BR"/>
              </w:rPr>
              <w:t>XXX.XXX</w:t>
            </w:r>
            <w:r>
              <w:rPr>
                <w:rFonts w:ascii="Calibri" w:eastAsia="Times New Roman" w:hAnsi="Calibri" w:cs="Calibri"/>
                <w:color w:val="000000"/>
              </w:rPr>
              <w:t>-47</w:t>
            </w:r>
          </w:p>
        </w:tc>
      </w:tr>
      <w:tr w:rsidR="008B30CE" w:rsidRPr="0080533A" w:rsidTr="008B30CE">
        <w:trPr>
          <w:trHeight w:val="300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30CE" w:rsidRPr="0080533A" w:rsidRDefault="008B30CE" w:rsidP="00805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0CE" w:rsidRPr="0080533A" w:rsidRDefault="008B30CE" w:rsidP="00805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DARLEI DREHER DE MORAES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0CE" w:rsidRPr="0080533A" w:rsidRDefault="008B30CE" w:rsidP="007A3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010.</w:t>
            </w:r>
            <w:r w:rsidR="007A3FE3">
              <w:rPr>
                <w:rFonts w:ascii="Calibri" w:eastAsia="Times New Roman" w:hAnsi="Calibri" w:cs="Calibri"/>
                <w:color w:val="000000"/>
                <w:lang w:val="pt-BR"/>
              </w:rPr>
              <w:t>XXX.XXX</w:t>
            </w:r>
            <w:r>
              <w:rPr>
                <w:rFonts w:ascii="Calibri" w:eastAsia="Times New Roman" w:hAnsi="Calibri" w:cs="Calibri"/>
                <w:color w:val="000000"/>
              </w:rPr>
              <w:t>-30</w:t>
            </w:r>
          </w:p>
        </w:tc>
      </w:tr>
      <w:tr w:rsidR="008B30CE" w:rsidRPr="008B30CE" w:rsidTr="008B30CE">
        <w:trPr>
          <w:trHeight w:val="300"/>
        </w:trPr>
        <w:tc>
          <w:tcPr>
            <w:tcW w:w="1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0CE" w:rsidRPr="0080533A" w:rsidRDefault="008B30CE" w:rsidP="00805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0CE" w:rsidRPr="008B30CE" w:rsidRDefault="008B30CE" w:rsidP="00805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8B30CE">
              <w:rPr>
                <w:rFonts w:ascii="Calibri" w:eastAsia="Times New Roman" w:hAnsi="Calibri" w:cs="Calibri"/>
                <w:color w:val="000000"/>
                <w:lang w:val="pt-BR"/>
              </w:rPr>
              <w:t>JULIANA DE MATOS SCHNEIDER RENNER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0CE" w:rsidRPr="008B30CE" w:rsidRDefault="008B30CE" w:rsidP="007A3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  <w:r>
              <w:rPr>
                <w:rFonts w:ascii="Calibri" w:eastAsia="Times New Roman" w:hAnsi="Calibri" w:cs="Calibri"/>
                <w:color w:val="000000"/>
                <w:lang w:val="pt-BR"/>
              </w:rPr>
              <w:t>036.</w:t>
            </w:r>
            <w:r w:rsidR="007A3FE3">
              <w:rPr>
                <w:rFonts w:ascii="Calibri" w:eastAsia="Times New Roman" w:hAnsi="Calibri" w:cs="Calibri"/>
                <w:color w:val="000000"/>
                <w:lang w:val="pt-BR"/>
              </w:rPr>
              <w:t>XXX.XXX</w:t>
            </w:r>
            <w:r>
              <w:rPr>
                <w:rFonts w:ascii="Calibri" w:eastAsia="Times New Roman" w:hAnsi="Calibri" w:cs="Calibri"/>
                <w:color w:val="000000"/>
                <w:lang w:val="pt-BR"/>
              </w:rPr>
              <w:t>-08</w:t>
            </w:r>
          </w:p>
        </w:tc>
      </w:tr>
      <w:tr w:rsidR="0080533A" w:rsidRPr="008B30CE" w:rsidTr="008B30C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80533A" w:rsidRPr="008B30CE" w:rsidRDefault="0080533A" w:rsidP="00805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8B30CE">
              <w:rPr>
                <w:rFonts w:ascii="Calibri" w:eastAsia="Times New Roman" w:hAnsi="Calibri" w:cs="Calibri"/>
                <w:color w:val="000000"/>
                <w:lang w:val="pt-BR"/>
              </w:rPr>
              <w:t> 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80533A" w:rsidRPr="008B30CE" w:rsidRDefault="0080533A" w:rsidP="00805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8B30CE">
              <w:rPr>
                <w:rFonts w:ascii="Calibri" w:eastAsia="Times New Roman" w:hAnsi="Calibri" w:cs="Calibri"/>
                <w:color w:val="000000"/>
                <w:lang w:val="pt-B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80533A" w:rsidRPr="008B30CE" w:rsidRDefault="0080533A" w:rsidP="00805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8B30CE">
              <w:rPr>
                <w:rFonts w:ascii="Calibri" w:eastAsia="Times New Roman" w:hAnsi="Calibri" w:cs="Calibri"/>
                <w:color w:val="000000"/>
                <w:lang w:val="pt-BR"/>
              </w:rPr>
              <w:t> </w:t>
            </w:r>
          </w:p>
        </w:tc>
      </w:tr>
      <w:tr w:rsidR="0080533A" w:rsidRPr="0080533A" w:rsidTr="008B30CE">
        <w:trPr>
          <w:trHeight w:val="30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33A" w:rsidRPr="0080533A" w:rsidRDefault="0080533A" w:rsidP="00805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0533A">
              <w:rPr>
                <w:rFonts w:ascii="Calibri" w:eastAsia="Times New Roman" w:hAnsi="Calibri" w:cs="Calibri"/>
                <w:color w:val="000000"/>
              </w:rPr>
              <w:t>Matrícula</w:t>
            </w:r>
            <w:proofErr w:type="spellEnd"/>
            <w:r w:rsidRPr="0080533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D10B75">
              <w:rPr>
                <w:rFonts w:ascii="Calibri" w:eastAsia="Times New Roman" w:hAnsi="Calibri" w:cs="Calibri"/>
                <w:color w:val="000000"/>
              </w:rPr>
              <w:t>8.143</w:t>
            </w: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33A" w:rsidRPr="0080533A" w:rsidRDefault="00D10B75" w:rsidP="00805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EGON ALFREDO FIEBIG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33A" w:rsidRPr="0080533A" w:rsidRDefault="008B30CE" w:rsidP="00805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274.</w:t>
            </w:r>
            <w:r w:rsidR="007A3FE3">
              <w:rPr>
                <w:rFonts w:ascii="Calibri" w:eastAsia="Times New Roman" w:hAnsi="Calibri" w:cs="Calibri"/>
                <w:color w:val="000000"/>
                <w:lang w:val="pt-BR"/>
              </w:rPr>
              <w:t>XXX.XXX</w:t>
            </w:r>
            <w:r>
              <w:rPr>
                <w:rFonts w:ascii="Calibri" w:eastAsia="Times New Roman" w:hAnsi="Calibri" w:cs="Calibri"/>
                <w:color w:val="000000"/>
              </w:rPr>
              <w:t>-49</w:t>
            </w:r>
          </w:p>
        </w:tc>
      </w:tr>
    </w:tbl>
    <w:p w:rsidR="001E299D" w:rsidRPr="00A05159" w:rsidRDefault="001E299D" w:rsidP="00A05159">
      <w:pPr>
        <w:jc w:val="center"/>
        <w:rPr>
          <w:b/>
          <w:lang w:val="pt-BR"/>
        </w:rPr>
      </w:pPr>
    </w:p>
    <w:p w:rsidR="009537B7" w:rsidRPr="009537B7" w:rsidRDefault="009537B7" w:rsidP="009537B7">
      <w:pPr>
        <w:jc w:val="both"/>
        <w:rPr>
          <w:lang w:val="pt-BR"/>
        </w:rPr>
      </w:pPr>
      <w:r>
        <w:rPr>
          <w:lang w:val="pt-BR"/>
        </w:rPr>
        <w:t xml:space="preserve"> </w:t>
      </w:r>
    </w:p>
    <w:p w:rsidR="00BF28D2" w:rsidRPr="00BF28D2" w:rsidRDefault="00BF28D2" w:rsidP="00BA2F0C">
      <w:pPr>
        <w:rPr>
          <w:lang w:val="pt-BR"/>
        </w:rPr>
      </w:pPr>
    </w:p>
    <w:sectPr w:rsidR="00BF28D2" w:rsidRPr="00BF28D2" w:rsidSect="007A3FE3">
      <w:pgSz w:w="12240" w:h="15840"/>
      <w:pgMar w:top="2268" w:right="102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F28D2"/>
    <w:rsid w:val="00026EFC"/>
    <w:rsid w:val="000C724D"/>
    <w:rsid w:val="001E299D"/>
    <w:rsid w:val="002C0B41"/>
    <w:rsid w:val="00322CBF"/>
    <w:rsid w:val="0040010B"/>
    <w:rsid w:val="00472FDC"/>
    <w:rsid w:val="004B375F"/>
    <w:rsid w:val="005F3006"/>
    <w:rsid w:val="00607947"/>
    <w:rsid w:val="00614F22"/>
    <w:rsid w:val="006B5E01"/>
    <w:rsid w:val="007A3FE3"/>
    <w:rsid w:val="007E4FA5"/>
    <w:rsid w:val="00801DFE"/>
    <w:rsid w:val="0080533A"/>
    <w:rsid w:val="008B30CE"/>
    <w:rsid w:val="008C6A56"/>
    <w:rsid w:val="00916E88"/>
    <w:rsid w:val="009537B7"/>
    <w:rsid w:val="00982B77"/>
    <w:rsid w:val="009925CC"/>
    <w:rsid w:val="00A05159"/>
    <w:rsid w:val="00A21DC2"/>
    <w:rsid w:val="00A828FF"/>
    <w:rsid w:val="00A954AE"/>
    <w:rsid w:val="00AB535F"/>
    <w:rsid w:val="00BA2F0C"/>
    <w:rsid w:val="00BD4DF3"/>
    <w:rsid w:val="00BF28D2"/>
    <w:rsid w:val="00C12925"/>
    <w:rsid w:val="00CB6608"/>
    <w:rsid w:val="00CE131C"/>
    <w:rsid w:val="00D10B75"/>
    <w:rsid w:val="00DD0F88"/>
    <w:rsid w:val="00E6096F"/>
    <w:rsid w:val="00E642D8"/>
    <w:rsid w:val="00E73DCB"/>
    <w:rsid w:val="00EE5442"/>
    <w:rsid w:val="00F0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05978C-FCEE-46BF-9A07-2432D4B6F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FD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E4F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C7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72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3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646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vanessa</cp:lastModifiedBy>
  <cp:revision>14</cp:revision>
  <cp:lastPrinted>2020-10-01T19:08:00Z</cp:lastPrinted>
  <dcterms:created xsi:type="dcterms:W3CDTF">2020-08-25T19:33:00Z</dcterms:created>
  <dcterms:modified xsi:type="dcterms:W3CDTF">2020-10-01T19:08:00Z</dcterms:modified>
</cp:coreProperties>
</file>