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5359B5D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PASSE LIVRE ESTUDANTIL</w:t>
      </w:r>
    </w:p>
    <w:p w14:paraId="00000002" w14:textId="7EE19606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>O Passe Livre é um direito conquistado pelos estudantes que visa auxiliar no acesso ao transporte intermunicipal com finalidade educacional</w:t>
      </w:r>
      <w:r w:rsidR="00BD41F2">
        <w:rPr>
          <w:color w:val="0D0D0D"/>
          <w:sz w:val="24"/>
          <w:szCs w:val="24"/>
        </w:rPr>
        <w:t xml:space="preserve">, concedido em esfera estadual. </w:t>
      </w:r>
    </w:p>
    <w:p w14:paraId="1A2ED770" w14:textId="36FBE87E" w:rsidR="00BD41F2" w:rsidRDefault="00BD4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Devido as enchentes que assolaram nosso Estado, a Fundação Estadual de Planejamento Metropolitano e Regional – METROPLAN, responsável pelo programa </w:t>
      </w:r>
      <w:r w:rsidRPr="00BD41F2">
        <w:rPr>
          <w:b/>
          <w:color w:val="0D0D0D"/>
          <w:sz w:val="24"/>
          <w:szCs w:val="24"/>
        </w:rPr>
        <w:t>Passe Livre Estudantil</w:t>
      </w:r>
      <w:r w:rsidR="00B97305">
        <w:rPr>
          <w:b/>
          <w:color w:val="0D0D0D"/>
          <w:sz w:val="24"/>
          <w:szCs w:val="24"/>
        </w:rPr>
        <w:t xml:space="preserve"> - PLE</w:t>
      </w:r>
      <w:r>
        <w:rPr>
          <w:color w:val="0D0D0D"/>
          <w:sz w:val="24"/>
          <w:szCs w:val="24"/>
        </w:rPr>
        <w:t xml:space="preserve">, retificou o Edital PLE 001/2024 informando novas datas para cadastramento de alunos para o benefício, considerando o PRIMEIRO SEMESTRE DE 2024. </w:t>
      </w:r>
    </w:p>
    <w:p w14:paraId="5270BFC3" w14:textId="6408E580" w:rsidR="00B97305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Para contemplação do edital, </w:t>
      </w:r>
      <w:r w:rsidRPr="00FF3F65">
        <w:rPr>
          <w:b/>
          <w:color w:val="0D0D0D"/>
          <w:sz w:val="24"/>
          <w:szCs w:val="24"/>
        </w:rPr>
        <w:t xml:space="preserve">definiu-se o período de </w:t>
      </w:r>
      <w:r w:rsidR="005E1D5C" w:rsidRPr="00FF3F65">
        <w:rPr>
          <w:b/>
          <w:color w:val="0D0D0D"/>
          <w:sz w:val="24"/>
          <w:szCs w:val="24"/>
        </w:rPr>
        <w:t>8</w:t>
      </w:r>
      <w:r w:rsidRPr="00FF3F65">
        <w:rPr>
          <w:b/>
          <w:color w:val="0D0D0D"/>
          <w:sz w:val="24"/>
          <w:szCs w:val="24"/>
        </w:rPr>
        <w:t xml:space="preserve"> à </w:t>
      </w:r>
      <w:r w:rsidR="005E1D5C" w:rsidRPr="00FF3F65">
        <w:rPr>
          <w:b/>
          <w:color w:val="0D0D0D"/>
          <w:sz w:val="24"/>
          <w:szCs w:val="24"/>
        </w:rPr>
        <w:t>23</w:t>
      </w:r>
      <w:r w:rsidRPr="00FF3F65">
        <w:rPr>
          <w:b/>
          <w:color w:val="0D0D0D"/>
          <w:sz w:val="24"/>
          <w:szCs w:val="24"/>
        </w:rPr>
        <w:t xml:space="preserve"> de agosto de 2024</w:t>
      </w:r>
      <w:r>
        <w:rPr>
          <w:color w:val="0D0D0D"/>
          <w:sz w:val="24"/>
          <w:szCs w:val="24"/>
        </w:rPr>
        <w:t xml:space="preserve"> para que os interessados em inscrever-se no PLE - </w:t>
      </w:r>
      <w:r w:rsidRPr="00FF3F65">
        <w:rPr>
          <w:b/>
          <w:color w:val="0D0D0D"/>
          <w:sz w:val="24"/>
          <w:szCs w:val="24"/>
        </w:rPr>
        <w:t>1º Semestre de 2024</w:t>
      </w:r>
      <w:r>
        <w:rPr>
          <w:color w:val="0D0D0D"/>
          <w:sz w:val="24"/>
          <w:szCs w:val="24"/>
        </w:rPr>
        <w:t xml:space="preserve">, entreguem os documentos necessários em envelope lacrado na Secretaria Municipal de Educação, Cultura, Desporto e Lazer, junto a Prefeitura de Tapera. </w:t>
      </w:r>
    </w:p>
    <w:p w14:paraId="62BEBABA" w14:textId="0D6FB1FE" w:rsidR="00BD41F2" w:rsidRPr="0006716B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Segue abaixo as informações para cadastro.</w:t>
      </w:r>
    </w:p>
    <w:p w14:paraId="649D1B51" w14:textId="77777777" w:rsid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color w:val="0D0D0D"/>
          <w:sz w:val="32"/>
          <w:szCs w:val="32"/>
        </w:rPr>
      </w:pPr>
      <w:bookmarkStart w:id="0" w:name="_GoBack"/>
      <w:bookmarkEnd w:id="0"/>
    </w:p>
    <w:p w14:paraId="5F058011" w14:textId="263BC5A1" w:rsidR="0006716B" w:rsidRP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bCs/>
          <w:color w:val="0D0D0D"/>
          <w:sz w:val="24"/>
          <w:szCs w:val="24"/>
        </w:rPr>
      </w:pPr>
      <w:r w:rsidRPr="0006716B">
        <w:rPr>
          <w:b/>
          <w:bCs/>
          <w:color w:val="0D0D0D"/>
          <w:sz w:val="24"/>
          <w:szCs w:val="24"/>
        </w:rPr>
        <w:t>PRÉ-</w:t>
      </w:r>
      <w:r>
        <w:rPr>
          <w:b/>
          <w:bCs/>
          <w:color w:val="0D0D0D"/>
          <w:sz w:val="24"/>
          <w:szCs w:val="24"/>
        </w:rPr>
        <w:t>R</w:t>
      </w:r>
      <w:r w:rsidRPr="0006716B">
        <w:rPr>
          <w:b/>
          <w:bCs/>
          <w:color w:val="0D0D0D"/>
          <w:sz w:val="24"/>
          <w:szCs w:val="24"/>
        </w:rPr>
        <w:t>EQUISITOS</w:t>
      </w:r>
      <w:r>
        <w:rPr>
          <w:b/>
          <w:bCs/>
          <w:color w:val="0D0D0D"/>
          <w:sz w:val="24"/>
          <w:szCs w:val="24"/>
        </w:rPr>
        <w:t xml:space="preserve"> PARA RECEBER O BENEFÍCIO:</w:t>
      </w:r>
    </w:p>
    <w:p w14:paraId="710EFEF7" w14:textId="6B97ABE8" w:rsidR="0006716B" w:rsidRPr="0006716B" w:rsidRDefault="00B97305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Comprovar frequência em instituição de ensino no primeiro semestre de 2024;</w:t>
      </w:r>
    </w:p>
    <w:p w14:paraId="67582E0F" w14:textId="71800272" w:rsidR="0006716B" w:rsidRDefault="0006716B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 xml:space="preserve">Residir em uma </w:t>
      </w:r>
      <w:r>
        <w:rPr>
          <w:color w:val="0D0D0D"/>
          <w:sz w:val="24"/>
          <w:szCs w:val="24"/>
        </w:rPr>
        <w:t xml:space="preserve">Tapera, </w:t>
      </w:r>
      <w:r w:rsidRPr="0006716B">
        <w:rPr>
          <w:color w:val="0D0D0D"/>
          <w:sz w:val="24"/>
          <w:szCs w:val="24"/>
        </w:rPr>
        <w:t>mas estudar em outra </w:t>
      </w:r>
      <w:r w:rsidR="00B97305">
        <w:rPr>
          <w:color w:val="0D0D0D"/>
          <w:sz w:val="24"/>
          <w:szCs w:val="24"/>
        </w:rPr>
        <w:t>cidade;</w:t>
      </w:r>
    </w:p>
    <w:p w14:paraId="6CBB88E7" w14:textId="76A6A8CD" w:rsidR="00B97305" w:rsidRPr="0006716B" w:rsidRDefault="00B97305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</w:t>
      </w:r>
      <w:r w:rsidRPr="0006716B">
        <w:rPr>
          <w:color w:val="0D0D0D"/>
          <w:sz w:val="24"/>
          <w:szCs w:val="24"/>
        </w:rPr>
        <w:t>er estudante com renda per capita de até 1,5 salário mínimo</w:t>
      </w:r>
      <w:r>
        <w:rPr>
          <w:color w:val="0D0D0D"/>
          <w:sz w:val="24"/>
          <w:szCs w:val="24"/>
        </w:rPr>
        <w:t xml:space="preserve"> (R$ 2</w:t>
      </w:r>
      <w:r w:rsidR="00E46DC5">
        <w:rPr>
          <w:color w:val="0D0D0D"/>
          <w:sz w:val="24"/>
          <w:szCs w:val="24"/>
        </w:rPr>
        <w:t>.</w:t>
      </w:r>
      <w:r>
        <w:rPr>
          <w:color w:val="0D0D0D"/>
          <w:sz w:val="24"/>
          <w:szCs w:val="24"/>
        </w:rPr>
        <w:t>360,84);</w:t>
      </w:r>
    </w:p>
    <w:p w14:paraId="31ECAB4C" w14:textId="06DA8908" w:rsidR="0006716B" w:rsidRPr="0006716B" w:rsidRDefault="0006716B" w:rsidP="0006716B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São aceitas inscrições de e</w:t>
      </w:r>
      <w:r w:rsidRPr="0006716B">
        <w:rPr>
          <w:color w:val="0D0D0D"/>
          <w:sz w:val="24"/>
          <w:szCs w:val="24"/>
        </w:rPr>
        <w:t xml:space="preserve">studantes de nível fundamental, médio, técnico, </w:t>
      </w:r>
      <w:r>
        <w:rPr>
          <w:color w:val="0D0D0D"/>
          <w:sz w:val="24"/>
          <w:szCs w:val="24"/>
        </w:rPr>
        <w:t>EJA, pré-vestibular e superior.</w:t>
      </w:r>
    </w:p>
    <w:p w14:paraId="517462F8" w14:textId="77777777" w:rsidR="0006716B" w:rsidRDefault="0006716B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color w:val="0D0D0D"/>
          <w:sz w:val="24"/>
          <w:szCs w:val="24"/>
        </w:rPr>
      </w:pPr>
    </w:p>
    <w:p w14:paraId="00000006" w14:textId="1A05A7E2" w:rsidR="00EF7AAF" w:rsidRDefault="006F1640" w:rsidP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4"/>
        <w:rPr>
          <w:b/>
          <w:color w:val="0D0D0D"/>
          <w:sz w:val="27"/>
          <w:szCs w:val="27"/>
        </w:rPr>
      </w:pPr>
      <w:r>
        <w:rPr>
          <w:b/>
          <w:color w:val="0D0D0D"/>
          <w:sz w:val="27"/>
          <w:szCs w:val="27"/>
        </w:rPr>
        <w:t>DOCUMENTOS NECESSÁRIOS</w:t>
      </w:r>
      <w:r w:rsidR="00B97305">
        <w:rPr>
          <w:b/>
          <w:color w:val="0D0D0D"/>
          <w:sz w:val="27"/>
          <w:szCs w:val="27"/>
        </w:rPr>
        <w:t xml:space="preserve"> PARA CADASTRO</w:t>
      </w:r>
      <w:r>
        <w:rPr>
          <w:b/>
          <w:color w:val="0D0D0D"/>
          <w:sz w:val="27"/>
          <w:szCs w:val="27"/>
        </w:rPr>
        <w:t xml:space="preserve">: </w:t>
      </w:r>
    </w:p>
    <w:p w14:paraId="00000007" w14:textId="6F3BF7F8" w:rsidR="00EF7AAF" w:rsidRDefault="006F1640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color w:val="FF0000"/>
          <w:sz w:val="24"/>
          <w:szCs w:val="24"/>
        </w:rPr>
      </w:pPr>
      <w:r>
        <w:rPr>
          <w:color w:val="0D0D0D"/>
          <w:sz w:val="24"/>
          <w:szCs w:val="24"/>
        </w:rPr>
        <w:t xml:space="preserve">1. </w:t>
      </w:r>
      <w:r w:rsidRPr="000F261A">
        <w:rPr>
          <w:color w:val="0D0D0D"/>
          <w:sz w:val="24"/>
          <w:szCs w:val="24"/>
        </w:rPr>
        <w:t>Preencher o</w:t>
      </w:r>
      <w:r>
        <w:rPr>
          <w:color w:val="0D0D0D"/>
          <w:sz w:val="24"/>
          <w:szCs w:val="24"/>
          <w:u w:val="single"/>
        </w:rPr>
        <w:t xml:space="preserve"> </w:t>
      </w:r>
      <w:r w:rsidR="000F261A">
        <w:rPr>
          <w:color w:val="0D0D0D"/>
          <w:sz w:val="24"/>
          <w:szCs w:val="24"/>
          <w:u w:val="single"/>
        </w:rPr>
        <w:t>FORMULÁRIO DE INSCRIÇÃO</w:t>
      </w:r>
      <w:r w:rsidRPr="00665C1E">
        <w:rPr>
          <w:sz w:val="24"/>
          <w:szCs w:val="24"/>
          <w:u w:val="single"/>
        </w:rPr>
        <w:t>;</w:t>
      </w:r>
      <w:r w:rsidR="005C1960" w:rsidRPr="005C1960">
        <w:rPr>
          <w:sz w:val="24"/>
          <w:szCs w:val="24"/>
        </w:rPr>
        <w:t xml:space="preserve"> (disponível em anexo a publicação)</w:t>
      </w:r>
    </w:p>
    <w:p w14:paraId="00000008" w14:textId="106F54B2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9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2. Uma </w:t>
      </w:r>
      <w:r w:rsidR="000F261A">
        <w:rPr>
          <w:color w:val="0D0D0D"/>
          <w:sz w:val="24"/>
          <w:szCs w:val="24"/>
          <w:u w:val="single"/>
        </w:rPr>
        <w:t xml:space="preserve">FOTO 3X4 </w:t>
      </w:r>
      <w:r>
        <w:rPr>
          <w:color w:val="0D0D0D"/>
          <w:sz w:val="24"/>
          <w:szCs w:val="24"/>
          <w:u w:val="single"/>
        </w:rPr>
        <w:t>para documento</w:t>
      </w:r>
      <w:r w:rsidRPr="005C1960">
        <w:rPr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(</w:t>
      </w:r>
      <w:r w:rsidR="000F261A">
        <w:rPr>
          <w:i/>
          <w:color w:val="0D0D0D"/>
          <w:sz w:val="24"/>
          <w:szCs w:val="24"/>
        </w:rPr>
        <w:t>não necessário em caso de renovação</w:t>
      </w:r>
      <w:r w:rsidR="00665C1E">
        <w:rPr>
          <w:i/>
          <w:color w:val="0D0D0D"/>
          <w:sz w:val="24"/>
          <w:szCs w:val="24"/>
        </w:rPr>
        <w:t>);</w:t>
      </w:r>
    </w:p>
    <w:p w14:paraId="00000009" w14:textId="1DF4F756" w:rsidR="00EF7AAF" w:rsidRDefault="006F1640" w:rsidP="000923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32" w:lineRule="auto"/>
        <w:ind w:left="14" w:right="-2" w:hanging="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3. </w:t>
      </w:r>
      <w:r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>
        <w:rPr>
          <w:color w:val="0D0D0D"/>
          <w:sz w:val="24"/>
          <w:szCs w:val="24"/>
          <w:highlight w:val="white"/>
          <w:u w:val="single"/>
        </w:rPr>
        <w:t xml:space="preserve">oficial do estudante </w:t>
      </w:r>
      <w:r>
        <w:rPr>
          <w:color w:val="0D0D0D"/>
          <w:sz w:val="24"/>
          <w:szCs w:val="24"/>
          <w:highlight w:val="white"/>
        </w:rPr>
        <w:t>(RG, CNH, ou CTPS)</w:t>
      </w:r>
      <w:r>
        <w:rPr>
          <w:color w:val="0D0D0D"/>
          <w:sz w:val="24"/>
          <w:szCs w:val="24"/>
          <w:highlight w:val="white"/>
          <w:u w:val="single"/>
        </w:rPr>
        <w:t>;</w:t>
      </w:r>
    </w:p>
    <w:p w14:paraId="0000000A" w14:textId="78B4475B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9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4. </w:t>
      </w:r>
      <w:r>
        <w:rPr>
          <w:color w:val="0D0D0D"/>
          <w:sz w:val="24"/>
          <w:szCs w:val="24"/>
          <w:highlight w:val="white"/>
          <w:u w:val="single"/>
        </w:rPr>
        <w:t>Cópia do CPF</w:t>
      </w:r>
      <w:r>
        <w:rPr>
          <w:color w:val="0D0D0D"/>
          <w:sz w:val="24"/>
          <w:szCs w:val="24"/>
          <w:highlight w:val="white"/>
        </w:rPr>
        <w:t xml:space="preserve"> do estudante;</w:t>
      </w:r>
    </w:p>
    <w:p w14:paraId="0000000B" w14:textId="24AD0DB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28" w:lineRule="auto"/>
        <w:ind w:left="11" w:right="3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5. </w:t>
      </w:r>
      <w:r w:rsidR="000F261A">
        <w:rPr>
          <w:color w:val="0D0D0D"/>
          <w:sz w:val="24"/>
          <w:szCs w:val="24"/>
          <w:highlight w:val="white"/>
          <w:u w:val="single"/>
        </w:rPr>
        <w:t>ATESTADO DE MATRÍCULA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com data de emissão no máximo 90 dias. O atestado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escolar deverá conter: </w:t>
      </w:r>
      <w:r>
        <w:rPr>
          <w:b/>
          <w:color w:val="0D0D0D"/>
          <w:sz w:val="24"/>
          <w:szCs w:val="24"/>
          <w:highlight w:val="white"/>
        </w:rPr>
        <w:t xml:space="preserve">o nome do aluno completo, período de início e término do curso, dias da semana que o aluno terá aula, o turno e autenticação da </w:t>
      </w:r>
      <w:r w:rsidR="000F261A">
        <w:rPr>
          <w:b/>
          <w:color w:val="0D0D0D"/>
          <w:sz w:val="24"/>
          <w:szCs w:val="24"/>
        </w:rPr>
        <w:t>i</w:t>
      </w:r>
      <w:r>
        <w:rPr>
          <w:b/>
          <w:color w:val="0D0D0D"/>
          <w:sz w:val="24"/>
          <w:szCs w:val="24"/>
          <w:highlight w:val="white"/>
        </w:rPr>
        <w:t>nstituição de ensino</w:t>
      </w:r>
      <w:r>
        <w:rPr>
          <w:color w:val="0D0D0D"/>
          <w:sz w:val="24"/>
          <w:szCs w:val="24"/>
          <w:highlight w:val="white"/>
        </w:rPr>
        <w:t>.</w:t>
      </w:r>
    </w:p>
    <w:p w14:paraId="0000000C" w14:textId="7B99DF1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29" w:lineRule="auto"/>
        <w:ind w:left="12"/>
        <w:jc w:val="both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6. </w:t>
      </w:r>
      <w:r w:rsidR="000F261A">
        <w:rPr>
          <w:color w:val="0D0D0D"/>
          <w:sz w:val="24"/>
          <w:szCs w:val="24"/>
          <w:highlight w:val="white"/>
          <w:u w:val="single"/>
        </w:rPr>
        <w:t>ATESTADO DE FREQUÊNCIA</w:t>
      </w:r>
      <w:r>
        <w:rPr>
          <w:color w:val="0D0D0D"/>
          <w:sz w:val="24"/>
          <w:szCs w:val="24"/>
          <w:highlight w:val="white"/>
          <w:u w:val="single"/>
        </w:rPr>
        <w:t xml:space="preserve">: </w:t>
      </w:r>
      <w:r>
        <w:rPr>
          <w:color w:val="0D0D0D"/>
          <w:sz w:val="24"/>
          <w:szCs w:val="24"/>
          <w:highlight w:val="white"/>
        </w:rPr>
        <w:t>comprovante de frequência mínima de 75% (setenta e cinco por cento) do período letivo anterior, dispensado em caso de estudantes matriculados (as) no primeiro semestre ou primeiro ano letivo.</w:t>
      </w:r>
    </w:p>
    <w:p w14:paraId="0000000D" w14:textId="0D829B0F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29" w:lineRule="auto"/>
        <w:ind w:left="1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7.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DECLARAÇÃO DO GRUPO FAMILIAR </w:t>
      </w:r>
      <w:r>
        <w:rPr>
          <w:color w:val="0D0D0D"/>
          <w:sz w:val="24"/>
          <w:szCs w:val="24"/>
          <w:highlight w:val="white"/>
        </w:rPr>
        <w:t xml:space="preserve">feito pelo estudante com assinatura registrada em cartório. </w:t>
      </w:r>
      <w:r w:rsidR="005C1960">
        <w:rPr>
          <w:color w:val="0D0D0D"/>
          <w:sz w:val="24"/>
          <w:szCs w:val="24"/>
        </w:rPr>
        <w:t xml:space="preserve">(Verso do formulário de inscrição) </w:t>
      </w:r>
    </w:p>
    <w:p w14:paraId="0000000E" w14:textId="3C02F661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31" w:lineRule="auto"/>
        <w:ind w:left="12" w:right="2" w:hanging="1"/>
        <w:jc w:val="both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8. </w:t>
      </w:r>
      <w:r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 xml:space="preserve">DE </w:t>
      </w:r>
      <w:r w:rsidR="000F261A" w:rsidRPr="000F261A">
        <w:rPr>
          <w:b/>
          <w:color w:val="0D0D0D"/>
          <w:sz w:val="24"/>
          <w:szCs w:val="24"/>
          <w:highlight w:val="white"/>
          <w:u w:val="single"/>
        </w:rPr>
        <w:t xml:space="preserve">TODO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>O GRUPO FAMILIAR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declarado, ou Certidão de Nascimento </w:t>
      </w:r>
      <w:r>
        <w:rPr>
          <w:i/>
          <w:color w:val="0D0D0D"/>
          <w:sz w:val="24"/>
          <w:szCs w:val="24"/>
          <w:highlight w:val="white"/>
        </w:rPr>
        <w:t>(certidão de nascimento permitida somente para menores de 18 anos).</w:t>
      </w:r>
    </w:p>
    <w:p w14:paraId="0000000F" w14:textId="38367DC7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8" w:right="-4" w:hanging="5"/>
        <w:jc w:val="both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9.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COMPROVANTE DE RESIDÊNCIA </w:t>
      </w:r>
      <w:r>
        <w:rPr>
          <w:color w:val="0D0D0D"/>
          <w:sz w:val="24"/>
          <w:szCs w:val="24"/>
          <w:highlight w:val="white"/>
        </w:rPr>
        <w:t>com data de emissão no máximo 90 dias. (</w:t>
      </w:r>
      <w:r>
        <w:rPr>
          <w:i/>
          <w:color w:val="0D0D0D"/>
          <w:sz w:val="24"/>
          <w:szCs w:val="24"/>
          <w:highlight w:val="white"/>
        </w:rPr>
        <w:t>Caso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o comprovante não esteja em nome do aluno, ou de algum membro da família declarado, o titular da conta deverá fazer uma declaração informando que o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aluno reside no endereço sob forma de aluguel ou casa cedido, e anexar a cópia do RG do declarante.</w:t>
      </w:r>
      <w:r>
        <w:rPr>
          <w:i/>
          <w:color w:val="0D0D0D"/>
          <w:sz w:val="24"/>
          <w:szCs w:val="24"/>
        </w:rPr>
        <w:t xml:space="preserve"> </w:t>
      </w:r>
    </w:p>
    <w:p w14:paraId="52FE045B" w14:textId="1F3109AE" w:rsidR="005C1960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10.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COMPROVANTE DE RENDA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>DO ESTUDANTE E DE TODOS OS MEMBROS DA FAMÍLIA DECLARADOS</w:t>
      </w:r>
      <w:r>
        <w:rPr>
          <w:i/>
          <w:color w:val="0D0D0D"/>
          <w:sz w:val="24"/>
          <w:szCs w:val="24"/>
          <w:highlight w:val="white"/>
        </w:rPr>
        <w:t xml:space="preserve">. </w:t>
      </w:r>
      <w:r>
        <w:rPr>
          <w:color w:val="0D0D0D"/>
          <w:sz w:val="24"/>
          <w:szCs w:val="24"/>
          <w:highlight w:val="white"/>
        </w:rPr>
        <w:t>Renda a partir dos 16 anos</w:t>
      </w:r>
      <w:r w:rsidR="005C1960">
        <w:rPr>
          <w:i/>
          <w:color w:val="0D0D0D"/>
          <w:sz w:val="24"/>
          <w:szCs w:val="24"/>
          <w:highlight w:val="white"/>
        </w:rPr>
        <w:t>, sendo aceitos os seguintes documentos comprobatórios:</w:t>
      </w:r>
    </w:p>
    <w:p w14:paraId="0000001A" w14:textId="75FA07D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</w:rPr>
      </w:pPr>
      <w:r>
        <w:rPr>
          <w:i/>
          <w:color w:val="0D0D0D"/>
          <w:sz w:val="24"/>
          <w:szCs w:val="24"/>
          <w:highlight w:val="white"/>
        </w:rPr>
        <w:t>(Fic</w:t>
      </w:r>
      <w:r w:rsidR="000F261A">
        <w:rPr>
          <w:i/>
          <w:color w:val="0D0D0D"/>
          <w:sz w:val="24"/>
          <w:szCs w:val="24"/>
          <w:highlight w:val="white"/>
        </w:rPr>
        <w:t>a dispensado a apresentação dos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comprovantes de renda do grupo familiar aos estudantes que comprovarem ser beneficiários do PROUNI, na forma integral, e do Programa de Assistência Estudantil - PRAE);</w:t>
      </w:r>
      <w:r>
        <w:rPr>
          <w:i/>
          <w:color w:val="0D0D0D"/>
          <w:sz w:val="24"/>
          <w:szCs w:val="24"/>
        </w:rPr>
        <w:t xml:space="preserve"> </w:t>
      </w:r>
    </w:p>
    <w:p w14:paraId="0000001B" w14:textId="20E4521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3" w:right="-3" w:hanging="351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 xml:space="preserve">· </w:t>
      </w:r>
      <w:r w:rsidR="005C1960">
        <w:rPr>
          <w:color w:val="0D0D0D"/>
          <w:sz w:val="24"/>
          <w:szCs w:val="24"/>
        </w:rPr>
        <w:t>C</w:t>
      </w:r>
      <w:r>
        <w:rPr>
          <w:color w:val="0D0D0D"/>
          <w:sz w:val="24"/>
          <w:szCs w:val="24"/>
          <w:highlight w:val="white"/>
          <w:u w:val="single"/>
        </w:rPr>
        <w:t>arteira assinada</w:t>
      </w:r>
      <w:r w:rsidR="005C1960"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  <w:highlight w:val="white"/>
        </w:rPr>
        <w:t>deverá fornecer os 3 últimos contracheques. Quando houver pagamento de comissão, ou hora extra deverá fornecer os 6 últimos contracheques;</w:t>
      </w:r>
      <w:r>
        <w:rPr>
          <w:color w:val="0D0D0D"/>
          <w:sz w:val="24"/>
          <w:szCs w:val="24"/>
        </w:rPr>
        <w:t xml:space="preserve"> </w:t>
      </w:r>
    </w:p>
    <w:p w14:paraId="0000001C" w14:textId="64ADDB88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43" w:right="-4" w:hanging="36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5C1960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</w:t>
      </w:r>
      <w:r w:rsidR="005C1960">
        <w:rPr>
          <w:color w:val="0D0D0D"/>
          <w:sz w:val="24"/>
          <w:szCs w:val="24"/>
          <w:highlight w:val="white"/>
          <w:u w:val="single"/>
        </w:rPr>
        <w:t xml:space="preserve">dor </w:t>
      </w:r>
      <w:r>
        <w:rPr>
          <w:color w:val="0D0D0D"/>
          <w:sz w:val="24"/>
          <w:szCs w:val="24"/>
          <w:highlight w:val="white"/>
          <w:u w:val="single"/>
        </w:rPr>
        <w:t>autônomo ou profissional liberal</w:t>
      </w:r>
      <w:r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Declaração registrada em cartório referente à renda dos últimos 3 meses, </w:t>
      </w:r>
      <w:r>
        <w:rPr>
          <w:i/>
          <w:color w:val="0D0D0D"/>
          <w:sz w:val="24"/>
          <w:szCs w:val="24"/>
          <w:highlight w:val="white"/>
        </w:rPr>
        <w:t>(considera-se autônomos, ou profissionais liberais, todos aqueles que não trabalham com carteira assinada)</w:t>
      </w:r>
      <w:r>
        <w:rPr>
          <w:color w:val="0D0D0D"/>
          <w:sz w:val="24"/>
          <w:szCs w:val="24"/>
          <w:highlight w:val="white"/>
        </w:rPr>
        <w:t>;</w:t>
      </w:r>
      <w:r>
        <w:rPr>
          <w:color w:val="0D0D0D"/>
          <w:sz w:val="24"/>
          <w:szCs w:val="24"/>
        </w:rPr>
        <w:t xml:space="preserve"> </w:t>
      </w:r>
    </w:p>
    <w:p w14:paraId="0000001D" w14:textId="3C36B683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-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A</w:t>
      </w:r>
      <w:r>
        <w:rPr>
          <w:color w:val="0D0D0D"/>
          <w:sz w:val="24"/>
          <w:szCs w:val="24"/>
          <w:highlight w:val="white"/>
          <w:u w:val="single"/>
        </w:rPr>
        <w:t>posentado e pensionista</w:t>
      </w:r>
      <w:r>
        <w:rPr>
          <w:color w:val="0D0D0D"/>
          <w:sz w:val="24"/>
          <w:szCs w:val="24"/>
          <w:highlight w:val="white"/>
        </w:rPr>
        <w:t>: Fornecer os três últimos comprovantes de recebimento da aposentadoria que pode ser o extrato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do demonstrativo crédito de benefício do IN</w:t>
      </w:r>
      <w:r w:rsidR="000F261A">
        <w:rPr>
          <w:color w:val="0D0D0D"/>
          <w:sz w:val="24"/>
          <w:szCs w:val="24"/>
          <w:highlight w:val="white"/>
        </w:rPr>
        <w:t>SS, ou os três últimos extratos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de pagamento obtidos a partir do site do Ministério da Previdência Social.</w:t>
      </w:r>
      <w:r>
        <w:rPr>
          <w:color w:val="0D0D0D"/>
          <w:sz w:val="24"/>
          <w:szCs w:val="24"/>
        </w:rPr>
        <w:t xml:space="preserve"> </w:t>
      </w:r>
    </w:p>
    <w:p w14:paraId="0000001E" w14:textId="32139CFB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732" w:right="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rabalhador rural</w:t>
      </w:r>
      <w:r>
        <w:rPr>
          <w:color w:val="0D0D0D"/>
          <w:sz w:val="24"/>
          <w:szCs w:val="24"/>
          <w:highlight w:val="white"/>
        </w:rPr>
        <w:t>: No caso de c</w:t>
      </w:r>
      <w:r w:rsidR="000F261A">
        <w:rPr>
          <w:color w:val="0D0D0D"/>
          <w:sz w:val="24"/>
          <w:szCs w:val="24"/>
          <w:highlight w:val="white"/>
        </w:rPr>
        <w:t>ooperativas ou quando a fazendo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estiver registrada como uma empresa, declaração de Imposto de Renda de Pessoa Jurídica (IRPJ) completa, acompanhada do recibo de entrega a Refeita Federal, ou notas fiscais de venda de produtos agrícolas realizadas pela família nos últimos seis meses.</w:t>
      </w:r>
      <w:r>
        <w:rPr>
          <w:color w:val="0D0D0D"/>
          <w:sz w:val="24"/>
          <w:szCs w:val="24"/>
        </w:rPr>
        <w:t xml:space="preserve"> </w:t>
      </w:r>
    </w:p>
    <w:p w14:paraId="0000001F" w14:textId="619FF26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2" w:right="-2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irigente ou sócio de empresa</w:t>
      </w:r>
      <w:r>
        <w:rPr>
          <w:color w:val="0D0D0D"/>
          <w:sz w:val="24"/>
          <w:szCs w:val="24"/>
          <w:highlight w:val="white"/>
        </w:rPr>
        <w:t>: Os 3 últimos pró-labore ou declaração de imposto de renda de pessoa jurídica completa, acompanhada do recibo de entrega a receita federal exercício de 2017;</w:t>
      </w:r>
      <w:r>
        <w:rPr>
          <w:color w:val="0D0D0D"/>
          <w:sz w:val="24"/>
          <w:szCs w:val="24"/>
        </w:rPr>
        <w:t xml:space="preserve"> </w:t>
      </w:r>
    </w:p>
    <w:p w14:paraId="00000020" w14:textId="6FDB8596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8" w:hanging="35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  <w:u w:val="single"/>
        </w:rPr>
        <w:t>endimento de aluguel ou arrendamento de bens e imóveis: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apresentar o contrato de locação ou arrendamento devidamente </w:t>
      </w:r>
      <w:r w:rsidR="000F261A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</w:rPr>
        <w:t>egistrado em cartório acompanhado dos três últimos comprovantes recebidos;</w:t>
      </w:r>
      <w:r>
        <w:rPr>
          <w:color w:val="0D0D0D"/>
          <w:sz w:val="24"/>
          <w:szCs w:val="24"/>
        </w:rPr>
        <w:t xml:space="preserve"> </w:t>
      </w:r>
    </w:p>
    <w:p w14:paraId="00000022" w14:textId="31C2FA3F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7" w:lineRule="auto"/>
        <w:ind w:left="727" w:hanging="34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· </w:t>
      </w:r>
      <w:r w:rsidR="00A96FD7">
        <w:rPr>
          <w:color w:val="0D0D0D"/>
          <w:sz w:val="24"/>
          <w:szCs w:val="24"/>
          <w:highlight w:val="white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esempregado ou não trabalha</w:t>
      </w:r>
      <w:r w:rsidR="000F261A">
        <w:rPr>
          <w:color w:val="0D0D0D"/>
          <w:sz w:val="24"/>
          <w:szCs w:val="24"/>
          <w:highlight w:val="white"/>
        </w:rPr>
        <w:t>: Cópia da carteira de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trabalho contendo as páginas da foto, dados pessoais, a parte do contrato de trabalho da última assinatura e a folha subsequente em branco. Caso </w:t>
      </w:r>
      <w:r w:rsidR="000F261A">
        <w:rPr>
          <w:color w:val="0D0D0D"/>
          <w:sz w:val="24"/>
          <w:szCs w:val="24"/>
          <w:highlight w:val="white"/>
        </w:rPr>
        <w:t>n</w:t>
      </w:r>
      <w:r>
        <w:rPr>
          <w:color w:val="0D0D0D"/>
          <w:sz w:val="24"/>
          <w:szCs w:val="24"/>
          <w:highlight w:val="white"/>
        </w:rPr>
        <w:t>ão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possuir carteira de trabalho fornecer uma declaração com firma reconhecida em cartório informando que não trabalha e não declara imposto de renda por ser isento.</w:t>
      </w:r>
      <w:r>
        <w:rPr>
          <w:color w:val="0D0D0D"/>
          <w:sz w:val="24"/>
          <w:szCs w:val="24"/>
        </w:rPr>
        <w:t xml:space="preserve"> </w:t>
      </w:r>
    </w:p>
    <w:p w14:paraId="00000023" w14:textId="4EDE2D96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11. Cópia da </w:t>
      </w:r>
      <w:r w:rsidR="007D2133">
        <w:rPr>
          <w:color w:val="0D0D0D"/>
          <w:sz w:val="24"/>
          <w:szCs w:val="24"/>
          <w:highlight w:val="white"/>
        </w:rPr>
        <w:t>CARTEIRA DE IDENTIFICAÇÃO ESTUDANTIL</w:t>
      </w:r>
      <w:r w:rsidR="00A96FD7">
        <w:rPr>
          <w:color w:val="0D0D0D"/>
          <w:sz w:val="24"/>
          <w:szCs w:val="24"/>
          <w:highlight w:val="white"/>
        </w:rPr>
        <w:t xml:space="preserve"> (vinculo ao AERGS)</w:t>
      </w:r>
      <w:r>
        <w:rPr>
          <w:color w:val="0D0D0D"/>
          <w:sz w:val="24"/>
          <w:szCs w:val="24"/>
          <w:highlight w:val="white"/>
        </w:rPr>
        <w:t xml:space="preserve">: caso o aluno não tenha ainda, pode fazer no site </w:t>
      </w:r>
      <w:hyperlink r:id="rId5" w:history="1">
        <w:r w:rsidR="000F261A" w:rsidRPr="00851136">
          <w:rPr>
            <w:rStyle w:val="Hyperlink"/>
            <w:sz w:val="24"/>
            <w:szCs w:val="24"/>
            <w:highlight w:val="white"/>
          </w:rPr>
          <w:t>https://nova-carteira.aergs.com.br/</w:t>
        </w:r>
      </w:hyperlink>
      <w:r w:rsidR="000F261A" w:rsidRPr="000F261A">
        <w:rPr>
          <w:color w:val="1155CC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e apresentar o co</w:t>
      </w:r>
      <w:r w:rsidR="007D2133">
        <w:rPr>
          <w:color w:val="0D0D0D"/>
          <w:sz w:val="24"/>
          <w:szCs w:val="24"/>
          <w:highlight w:val="white"/>
        </w:rPr>
        <w:t>mp</w:t>
      </w:r>
      <w:r w:rsidR="00A96FD7">
        <w:rPr>
          <w:color w:val="0D0D0D"/>
          <w:sz w:val="24"/>
          <w:szCs w:val="24"/>
          <w:highlight w:val="white"/>
        </w:rPr>
        <w:t>rovante de pagamento da taxa; e</w:t>
      </w:r>
    </w:p>
    <w:p w14:paraId="0837E5D2" w14:textId="2597E443" w:rsidR="00705524" w:rsidRDefault="007D2133" w:rsidP="0070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12. COMPROVANTE DE CONTA BANCÁRIA, contendo agência, conta e banco, a qual será depositado o valor do benefício (obrigatoriamente o titular da conta deve ser o estudante beneficiário do programa).</w:t>
      </w:r>
      <w:r w:rsidR="00705524">
        <w:rPr>
          <w:color w:val="0D0D0D"/>
          <w:sz w:val="24"/>
          <w:szCs w:val="24"/>
        </w:rPr>
        <w:t xml:space="preserve"> </w:t>
      </w:r>
    </w:p>
    <w:p w14:paraId="00000028" w14:textId="4E945BC5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29" w:lineRule="auto"/>
        <w:ind w:right="6" w:firstLine="25"/>
        <w:jc w:val="both"/>
        <w:rPr>
          <w:color w:val="0D0D0D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IMPORTANTE: a falta de documento entregue é de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highlight w:val="white"/>
        </w:rPr>
        <w:t>total responsabilidade do estudante e poderá impedir de efetuar seu cadastro junto ao Sistema do Passe Livre Estudantil</w:t>
      </w:r>
      <w:r>
        <w:rPr>
          <w:color w:val="0D0D0D"/>
          <w:sz w:val="24"/>
          <w:szCs w:val="24"/>
          <w:highlight w:val="white"/>
        </w:rPr>
        <w:t>.</w:t>
      </w:r>
      <w:r>
        <w:rPr>
          <w:color w:val="0D0D0D"/>
          <w:sz w:val="24"/>
          <w:szCs w:val="24"/>
        </w:rPr>
        <w:t xml:space="preserve"> </w:t>
      </w:r>
    </w:p>
    <w:p w14:paraId="00000029" w14:textId="359E650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>A relação dos alunos que serão contemp</w:t>
      </w:r>
      <w:r w:rsidR="000F261A">
        <w:rPr>
          <w:color w:val="0D0D0D"/>
          <w:sz w:val="24"/>
          <w:szCs w:val="24"/>
          <w:highlight w:val="white"/>
        </w:rPr>
        <w:t xml:space="preserve">lados será publicada no site da </w:t>
      </w:r>
      <w:r w:rsidR="000F261A">
        <w:rPr>
          <w:color w:val="0D0D0D"/>
          <w:sz w:val="24"/>
          <w:szCs w:val="24"/>
        </w:rPr>
        <w:t>P</w:t>
      </w:r>
      <w:r>
        <w:rPr>
          <w:color w:val="0D0D0D"/>
          <w:sz w:val="24"/>
          <w:szCs w:val="24"/>
        </w:rPr>
        <w:t>refeitura Municipa</w:t>
      </w:r>
      <w:r w:rsidR="00A96FD7">
        <w:rPr>
          <w:color w:val="0D0D0D"/>
          <w:sz w:val="24"/>
          <w:szCs w:val="24"/>
        </w:rPr>
        <w:t>l, assim que estiver disponível, sendo aberto o prazo de 4 dias úteis para recurso, a contar da publicação.</w:t>
      </w:r>
    </w:p>
    <w:p w14:paraId="163C0F50" w14:textId="78416C81" w:rsidR="00B97305" w:rsidRDefault="00A96FD7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DOS VALORES</w:t>
      </w:r>
    </w:p>
    <w:p w14:paraId="4997E9F0" w14:textId="74D6EA82" w:rsidR="00B97305" w:rsidRPr="0006716B" w:rsidRDefault="00A96FD7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</w:t>
      </w:r>
      <w:r w:rsidR="00573D9B">
        <w:rPr>
          <w:color w:val="0D0D0D"/>
          <w:sz w:val="24"/>
          <w:szCs w:val="24"/>
        </w:rPr>
        <w:t xml:space="preserve">METROPLAN </w:t>
      </w:r>
      <w:r w:rsidR="00B97305" w:rsidRPr="00BD41F2">
        <w:rPr>
          <w:color w:val="0D0D0D"/>
          <w:sz w:val="24"/>
          <w:szCs w:val="24"/>
        </w:rPr>
        <w:t>define os procedimentos de cálculo do subsídio para estudantes do interior do estado</w:t>
      </w:r>
      <w:r w:rsidR="00B97305">
        <w:rPr>
          <w:color w:val="0D0D0D"/>
          <w:sz w:val="24"/>
          <w:szCs w:val="24"/>
        </w:rPr>
        <w:t>, conforme legislação</w:t>
      </w:r>
      <w:r w:rsidR="00B97305" w:rsidRPr="00BD41F2">
        <w:rPr>
          <w:color w:val="0D0D0D"/>
          <w:sz w:val="24"/>
          <w:szCs w:val="24"/>
        </w:rPr>
        <w:t>, determina que o cálculo seja feito com base na quilometragem percorrida por todos os estudantes aptos, bem como nos dias de aula previstos em seus atestados de matrícula. O valor definido é dividido em quatro parcelas, sendo que cada parcela é limitada a 25% do valor do salário mínimo regional da faixa 1. Desde 2019, o estado tem optado por pagar as quatro parcelas de forma única. A fórmula de cálculo está presente nos decretos que regulamentam o PLE.</w:t>
      </w:r>
    </w:p>
    <w:p w14:paraId="1924384C" w14:textId="77777777" w:rsidR="00B97305" w:rsidRDefault="00B97305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</w:p>
    <w:sectPr w:rsidR="00B97305" w:rsidSect="00092313">
      <w:pgSz w:w="11900" w:h="16820"/>
      <w:pgMar w:top="1134" w:right="985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55D8"/>
    <w:multiLevelType w:val="multilevel"/>
    <w:tmpl w:val="2AF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F"/>
    <w:rsid w:val="0006716B"/>
    <w:rsid w:val="00092313"/>
    <w:rsid w:val="000F261A"/>
    <w:rsid w:val="00291571"/>
    <w:rsid w:val="00313D2D"/>
    <w:rsid w:val="004011FB"/>
    <w:rsid w:val="00547AA9"/>
    <w:rsid w:val="00573D9B"/>
    <w:rsid w:val="005C1960"/>
    <w:rsid w:val="005E1D5C"/>
    <w:rsid w:val="00665C1E"/>
    <w:rsid w:val="006F1640"/>
    <w:rsid w:val="00705524"/>
    <w:rsid w:val="007403D2"/>
    <w:rsid w:val="007D2133"/>
    <w:rsid w:val="00A96FD7"/>
    <w:rsid w:val="00B97305"/>
    <w:rsid w:val="00BD41F2"/>
    <w:rsid w:val="00E46DC5"/>
    <w:rsid w:val="00EF7AAF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F1A8-2A5C-4394-A6B9-1E498B9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26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-carteira.aerg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</cp:lastModifiedBy>
  <cp:revision>13</cp:revision>
  <dcterms:created xsi:type="dcterms:W3CDTF">2023-09-08T11:46:00Z</dcterms:created>
  <dcterms:modified xsi:type="dcterms:W3CDTF">2024-08-08T17:14:00Z</dcterms:modified>
</cp:coreProperties>
</file>